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7BE236">
      <w:pPr>
        <w:pStyle w:val="249"/>
        <w:ind w:left="5760" w:leftChars="0" w:firstLine="720" w:firstLineChars="0"/>
        <w:jc w:val="both"/>
      </w:pPr>
      <w:r>
        <w:rPr>
          <w:lang w:eastAsia="en-GB"/>
        </w:rPr>
        <mc:AlternateContent>
          <mc:Choice Requires="wps">
            <w:drawing>
              <wp:anchor distT="0" distB="0" distL="114300" distR="114300" simplePos="0" relativeHeight="251661312" behindDoc="0" locked="0" layoutInCell="1" allowOverlap="1">
                <wp:simplePos x="0" y="0"/>
                <wp:positionH relativeFrom="column">
                  <wp:posOffset>-819150</wp:posOffset>
                </wp:positionH>
                <wp:positionV relativeFrom="paragraph">
                  <wp:posOffset>220345</wp:posOffset>
                </wp:positionV>
                <wp:extent cx="7135495" cy="635"/>
                <wp:effectExtent l="0" t="0" r="0" b="0"/>
                <wp:wrapNone/>
                <wp:docPr id="11" name="AutoShape 8"/>
                <wp:cNvGraphicFramePr/>
                <a:graphic xmlns:a="http://schemas.openxmlformats.org/drawingml/2006/main">
                  <a:graphicData uri="http://schemas.microsoft.com/office/word/2010/wordprocessingShape">
                    <wps:wsp>
                      <wps:cNvCnPr>
                        <a:cxnSpLocks noChangeShapeType="1"/>
                      </wps:cNvCnPr>
                      <wps:spPr bwMode="auto">
                        <a:xfrm>
                          <a:off x="0" y="0"/>
                          <a:ext cx="7135495" cy="635"/>
                        </a:xfrm>
                        <a:prstGeom prst="straightConnector1">
                          <a:avLst/>
                        </a:prstGeom>
                        <a:noFill/>
                        <a:ln w="9525">
                          <a:solidFill>
                            <a:srgbClr val="000000"/>
                          </a:solidFill>
                          <a:round/>
                        </a:ln>
                      </wps:spPr>
                      <wps:bodyPr/>
                    </wps:wsp>
                  </a:graphicData>
                </a:graphic>
              </wp:anchor>
            </w:drawing>
          </mc:Choice>
          <mc:Fallback>
            <w:pict>
              <v:shape id="AutoShape 8" o:spid="_x0000_s1026" o:spt="32" type="#_x0000_t32" style="position:absolute;left:0pt;margin-left:-64.5pt;margin-top:17.35pt;height:0.05pt;width:561.85pt;z-index:251661312;mso-width-relative:page;mso-height-relative:page;" filled="f" stroked="t" coordsize="21600,21600" o:gfxdata="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ZU1a+2QAAAAoBAAAPAAAAAAAA&#10;AAEAIAAAACIAAABkcnMvZG93bnJldi54bWxQSwECFAAUAAAACACHTuJAYbRR0tgBAAC1AwAADgAA&#10;AAAAAAABACAAAAAoAQAAZHJzL2Uyb0RvYy54bWxQSwUGAAAAAAYABgBZAQAAcgUAAAAA&#10;">
                <v:fill on="f" focussize="0,0"/>
                <v:stroke color="#000000" joinstyle="round"/>
                <v:imagedata o:title=""/>
                <o:lock v:ext="edit" aspectratio="f"/>
              </v:shape>
            </w:pict>
          </mc:Fallback>
        </mc:AlternateContent>
      </w:r>
      <w:r>
        <w:rPr>
          <w:rFonts w:ascii="Times New Roman" w:hAnsi="Times New Roman" w:eastAsia="Times New Roman"/>
          <w:sz w:val="20"/>
          <w:szCs w:val="20"/>
        </w:rPr>
        <mc:AlternateContent>
          <mc:Choice Requires="wpg">
            <w:drawing>
              <wp:anchor distT="0" distB="0" distL="114300" distR="114300" simplePos="0" relativeHeight="251659264" behindDoc="0" locked="0" layoutInCell="1" allowOverlap="1">
                <wp:simplePos x="0" y="0"/>
                <wp:positionH relativeFrom="column">
                  <wp:posOffset>-819150</wp:posOffset>
                </wp:positionH>
                <wp:positionV relativeFrom="paragraph">
                  <wp:posOffset>220345</wp:posOffset>
                </wp:positionV>
                <wp:extent cx="6858000" cy="742950"/>
                <wp:effectExtent l="0" t="0" r="0" b="0"/>
                <wp:wrapNone/>
                <wp:docPr id="8" name="Group 4"/>
                <wp:cNvGraphicFramePr/>
                <a:graphic xmlns:a="http://schemas.openxmlformats.org/drawingml/2006/main">
                  <a:graphicData uri="http://schemas.microsoft.com/office/word/2010/wordprocessingGroup">
                    <wpg:wgp>
                      <wpg:cNvGrpSpPr/>
                      <wpg:grpSpPr>
                        <a:xfrm>
                          <a:off x="0" y="0"/>
                          <a:ext cx="6858000" cy="742950"/>
                          <a:chOff x="2640" y="360"/>
                          <a:chExt cx="12060" cy="2281"/>
                        </a:xfrm>
                      </wpg:grpSpPr>
                      <wps:wsp>
                        <wps:cNvPr id="9" name="Text Box 5"/>
                        <wps:cNvSpPr txBox="1">
                          <a:spLocks noChangeArrowheads="1"/>
                        </wps:cNvSpPr>
                        <wps:spPr bwMode="auto">
                          <a:xfrm>
                            <a:off x="4096" y="360"/>
                            <a:ext cx="10604" cy="1868"/>
                          </a:xfrm>
                          <a:prstGeom prst="rect">
                            <a:avLst/>
                          </a:prstGeom>
                          <a:solidFill>
                            <a:srgbClr val="FFFFFF"/>
                          </a:solidFill>
                          <a:ln>
                            <a:noFill/>
                          </a:ln>
                        </wps:spPr>
                        <wps:txbx>
                          <w:txbxContent>
                            <w:p w14:paraId="4497E2E4">
                              <w:pPr>
                                <w:pStyle w:val="249"/>
                                <w:bidi w:val="0"/>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AJAYI CROWTHER UNIVERSITY, OYO</w:t>
                              </w:r>
                            </w:p>
                            <w:p w14:paraId="1CCC674E">
                              <w:pPr>
                                <w:spacing w:line="240" w:lineRule="auto"/>
                                <w:jc w:val="center"/>
                                <w:rPr>
                                  <w:rFonts w:ascii="Castellar" w:hAnsi="Castellar"/>
                                  <w:b/>
                                  <w:sz w:val="24"/>
                                </w:rPr>
                              </w:pPr>
                              <w:r>
                                <w:rPr>
                                  <w:rFonts w:ascii="Castellar" w:hAnsi="Castellar"/>
                                  <w:b/>
                                  <w:sz w:val="20"/>
                                </w:rPr>
                                <w:t>ACU JOURNAL OF SOCIAL AND MANAGEMENT SCIENCES (AJSAMS</w:t>
                              </w:r>
                              <w:r>
                                <w:rPr>
                                  <w:rFonts w:ascii="Castellar" w:hAnsi="Castellar"/>
                                  <w:b/>
                                  <w:sz w:val="24"/>
                                </w:rPr>
                                <w:t>)</w:t>
                              </w:r>
                            </w:p>
                            <w:p w14:paraId="68A3E331">
                              <w:pPr>
                                <w:spacing w:line="240" w:lineRule="auto"/>
                                <w:jc w:val="center"/>
                                <w:rPr>
                                  <w:rFonts w:ascii="Times New Roman" w:hAnsi="Times New Roman" w:cs="Times New Roman"/>
                                  <w:b/>
                                  <w:sz w:val="24"/>
                                </w:rPr>
                              </w:pPr>
                            </w:p>
                            <w:p w14:paraId="724FB00E">
                              <w:pPr>
                                <w:spacing w:line="240" w:lineRule="auto"/>
                                <w:jc w:val="center"/>
                                <w:rPr>
                                  <w:rFonts w:ascii="Arial Special G1" w:hAnsi="Arial Special G1"/>
                                  <w:b/>
                                  <w:sz w:val="24"/>
                                </w:rPr>
                              </w:pPr>
                            </w:p>
                            <w:p w14:paraId="76220072">
                              <w:pPr>
                                <w:spacing w:line="240" w:lineRule="auto"/>
                                <w:jc w:val="center"/>
                                <w:rPr>
                                  <w:rFonts w:ascii="Arial Special G1" w:hAnsi="Arial Special G1"/>
                                  <w:b/>
                                  <w:sz w:val="24"/>
                                </w:rPr>
                              </w:pPr>
                            </w:p>
                            <w:p w14:paraId="1177FCE5">
                              <w:pPr>
                                <w:spacing w:line="240" w:lineRule="auto"/>
                                <w:jc w:val="center"/>
                                <w:rPr>
                                  <w:rFonts w:ascii="Arial Special G1" w:hAnsi="Arial Special G1"/>
                                  <w:b/>
                                  <w:sz w:val="24"/>
                                </w:rPr>
                              </w:pPr>
                            </w:p>
                            <w:p w14:paraId="432D8AD3">
                              <w:pPr>
                                <w:spacing w:line="240" w:lineRule="auto"/>
                                <w:jc w:val="center"/>
                                <w:rPr>
                                  <w:rFonts w:ascii="Arial Special G1" w:hAnsi="Arial Special G1"/>
                                  <w:b/>
                                  <w:sz w:val="24"/>
                                </w:rPr>
                              </w:pPr>
                            </w:p>
                            <w:p w14:paraId="45338BE1">
                              <w:pPr>
                                <w:spacing w:line="240" w:lineRule="auto"/>
                                <w:jc w:val="center"/>
                                <w:rPr>
                                  <w:rFonts w:ascii="Arial Special G1" w:hAnsi="Arial Special G1"/>
                                  <w:b/>
                                  <w:sz w:val="24"/>
                                </w:rPr>
                              </w:pPr>
                            </w:p>
                            <w:p w14:paraId="658A1EA9">
                              <w:pPr>
                                <w:spacing w:line="240" w:lineRule="auto"/>
                                <w:jc w:val="center"/>
                                <w:rPr>
                                  <w:rFonts w:ascii="Arial Special G1" w:hAnsi="Arial Special G1"/>
                                  <w:b/>
                                  <w:sz w:val="24"/>
                                </w:rPr>
                              </w:pPr>
                            </w:p>
                            <w:p w14:paraId="7EC7371F">
                              <w:pPr>
                                <w:spacing w:line="240" w:lineRule="auto"/>
                                <w:jc w:val="center"/>
                                <w:rPr>
                                  <w:rFonts w:ascii="Arial Special G1" w:hAnsi="Arial Special G1"/>
                                  <w:b/>
                                  <w:sz w:val="24"/>
                                </w:rPr>
                              </w:pPr>
                            </w:p>
                            <w:p w14:paraId="3B9A9886">
                              <w:pPr>
                                <w:spacing w:line="240" w:lineRule="auto"/>
                                <w:jc w:val="center"/>
                                <w:rPr>
                                  <w:rFonts w:ascii="Arial Special G1" w:hAnsi="Arial Special G1"/>
                                  <w:b/>
                                  <w:sz w:val="24"/>
                                </w:rPr>
                              </w:pPr>
                            </w:p>
                            <w:p w14:paraId="34DA14B0">
                              <w:pPr>
                                <w:spacing w:line="240" w:lineRule="auto"/>
                                <w:jc w:val="center"/>
                                <w:rPr>
                                  <w:rFonts w:ascii="Arial Special G1" w:hAnsi="Arial Special G1"/>
                                  <w:b/>
                                  <w:sz w:val="24"/>
                                </w:rPr>
                              </w:pPr>
                            </w:p>
                            <w:p w14:paraId="2D586CC5">
                              <w:pPr>
                                <w:spacing w:line="240" w:lineRule="auto"/>
                                <w:jc w:val="center"/>
                                <w:rPr>
                                  <w:rFonts w:ascii="Arial Special G1" w:hAnsi="Arial Special G1"/>
                                  <w:b/>
                                  <w:sz w:val="24"/>
                                </w:rPr>
                              </w:pPr>
                            </w:p>
                            <w:p w14:paraId="34518A53">
                              <w:pPr>
                                <w:spacing w:line="240" w:lineRule="auto"/>
                                <w:jc w:val="center"/>
                                <w:rPr>
                                  <w:rFonts w:ascii="Arial Special G1" w:hAnsi="Arial Special G1"/>
                                  <w:b/>
                                  <w:sz w:val="24"/>
                                </w:rPr>
                              </w:pPr>
                            </w:p>
                            <w:p w14:paraId="373453F1">
                              <w:pPr>
                                <w:spacing w:line="240" w:lineRule="auto"/>
                                <w:jc w:val="center"/>
                                <w:rPr>
                                  <w:rFonts w:ascii="Arial Special G1" w:hAnsi="Arial Special G1"/>
                                  <w:b/>
                                  <w:sz w:val="24"/>
                                </w:rPr>
                              </w:pPr>
                            </w:p>
                            <w:p w14:paraId="6D850A75">
                              <w:pPr>
                                <w:spacing w:line="240" w:lineRule="auto"/>
                                <w:jc w:val="center"/>
                                <w:rPr>
                                  <w:rFonts w:ascii="Arial Special G1" w:hAnsi="Arial Special G1"/>
                                  <w:b/>
                                  <w:sz w:val="24"/>
                                </w:rPr>
                              </w:pPr>
                            </w:p>
                            <w:p w14:paraId="23EF1667">
                              <w:pPr>
                                <w:spacing w:line="240" w:lineRule="auto"/>
                                <w:jc w:val="center"/>
                                <w:rPr>
                                  <w:rFonts w:ascii="Arial Special G1" w:hAnsi="Arial Special G1"/>
                                  <w:b/>
                                  <w:sz w:val="24"/>
                                </w:rPr>
                              </w:pPr>
                            </w:p>
                            <w:p w14:paraId="263B367A">
                              <w:pPr>
                                <w:spacing w:line="240" w:lineRule="auto"/>
                                <w:jc w:val="center"/>
                                <w:rPr>
                                  <w:rFonts w:ascii="Arial Special G1" w:hAnsi="Arial Special G1"/>
                                  <w:b/>
                                  <w:sz w:val="24"/>
                                </w:rPr>
                              </w:pPr>
                            </w:p>
                            <w:p w14:paraId="48A59D9E">
                              <w:pPr>
                                <w:spacing w:line="240" w:lineRule="auto"/>
                                <w:jc w:val="center"/>
                                <w:rPr>
                                  <w:rFonts w:ascii="Arial Special G1" w:hAnsi="Arial Special G1"/>
                                  <w:b/>
                                  <w:sz w:val="24"/>
                                </w:rPr>
                              </w:pPr>
                            </w:p>
                            <w:p w14:paraId="149C9230">
                              <w:pPr>
                                <w:spacing w:line="240" w:lineRule="auto"/>
                                <w:jc w:val="center"/>
                                <w:rPr>
                                  <w:rFonts w:ascii="Arial Special G1" w:hAnsi="Arial Special G1"/>
                                  <w:b/>
                                  <w:sz w:val="24"/>
                                </w:rPr>
                              </w:pPr>
                            </w:p>
                            <w:p w14:paraId="55A10278">
                              <w:pPr>
                                <w:spacing w:line="240" w:lineRule="auto"/>
                                <w:jc w:val="center"/>
                                <w:rPr>
                                  <w:rFonts w:ascii="Arial Special G1" w:hAnsi="Arial Special G1"/>
                                  <w:b/>
                                  <w:sz w:val="24"/>
                                </w:rPr>
                              </w:pPr>
                            </w:p>
                            <w:p w14:paraId="1CE896EE">
                              <w:pPr>
                                <w:spacing w:line="240" w:lineRule="auto"/>
                                <w:jc w:val="center"/>
                                <w:rPr>
                                  <w:rFonts w:ascii="Arial Special G1" w:hAnsi="Arial Special G1"/>
                                  <w:b/>
                                  <w:sz w:val="24"/>
                                </w:rPr>
                              </w:pPr>
                            </w:p>
                            <w:p w14:paraId="21F2DA11">
                              <w:pPr>
                                <w:spacing w:line="240" w:lineRule="auto"/>
                                <w:jc w:val="center"/>
                                <w:rPr>
                                  <w:rFonts w:ascii="Arial Special G1" w:hAnsi="Arial Special G1"/>
                                  <w:b/>
                                  <w:sz w:val="24"/>
                                </w:rPr>
                              </w:pPr>
                            </w:p>
                            <w:p w14:paraId="7CA47B17">
                              <w:pPr>
                                <w:spacing w:line="240" w:lineRule="auto"/>
                                <w:jc w:val="center"/>
                                <w:rPr>
                                  <w:rFonts w:ascii="Arial Special G1" w:hAnsi="Arial Special G1"/>
                                  <w:b/>
                                  <w:sz w:val="24"/>
                                </w:rPr>
                              </w:pPr>
                            </w:p>
                            <w:p w14:paraId="4D13150B">
                              <w:pPr>
                                <w:spacing w:line="240" w:lineRule="auto"/>
                                <w:jc w:val="center"/>
                                <w:rPr>
                                  <w:rFonts w:ascii="Arial Special G1" w:hAnsi="Arial Special G1"/>
                                  <w:b/>
                                  <w:sz w:val="24"/>
                                </w:rPr>
                              </w:pPr>
                            </w:p>
                            <w:p w14:paraId="701B3237">
                              <w:pPr>
                                <w:spacing w:line="240" w:lineRule="auto"/>
                                <w:jc w:val="center"/>
                                <w:rPr>
                                  <w:rFonts w:ascii="Arial Special G1" w:hAnsi="Arial Special G1"/>
                                  <w:b/>
                                  <w:sz w:val="24"/>
                                </w:rPr>
                              </w:pPr>
                            </w:p>
                            <w:p w14:paraId="5E626569">
                              <w:pPr>
                                <w:spacing w:line="240" w:lineRule="auto"/>
                                <w:jc w:val="center"/>
                                <w:rPr>
                                  <w:rFonts w:ascii="Arial Special G1" w:hAnsi="Arial Special G1"/>
                                  <w:b/>
                                  <w:sz w:val="24"/>
                                </w:rPr>
                              </w:pPr>
                            </w:p>
                            <w:p w14:paraId="7FD949AD">
                              <w:pPr>
                                <w:spacing w:line="240" w:lineRule="auto"/>
                                <w:jc w:val="center"/>
                                <w:rPr>
                                  <w:rFonts w:ascii="Arial Special G1" w:hAnsi="Arial Special G1"/>
                                  <w:b/>
                                  <w:sz w:val="24"/>
                                </w:rPr>
                              </w:pPr>
                            </w:p>
                            <w:p w14:paraId="4DEC7E90">
                              <w:pPr>
                                <w:spacing w:line="240" w:lineRule="auto"/>
                                <w:jc w:val="center"/>
                                <w:rPr>
                                  <w:rFonts w:ascii="Arial Special G1" w:hAnsi="Arial Special G1"/>
                                  <w:b/>
                                  <w:sz w:val="24"/>
                                </w:rPr>
                              </w:pPr>
                            </w:p>
                            <w:p w14:paraId="04C038F3">
                              <w:pPr>
                                <w:spacing w:line="240" w:lineRule="auto"/>
                                <w:jc w:val="center"/>
                                <w:rPr>
                                  <w:rFonts w:ascii="Arial Special G1" w:hAnsi="Arial Special G1"/>
                                  <w:b/>
                                  <w:sz w:val="18"/>
                                </w:rPr>
                              </w:pPr>
                            </w:p>
                            <w:p w14:paraId="5D558590">
                              <w:pPr>
                                <w:spacing w:line="240" w:lineRule="auto"/>
                                <w:jc w:val="center"/>
                                <w:rPr>
                                  <w:rFonts w:ascii="Arial Black" w:hAnsi="Arial Black"/>
                                  <w:bCs/>
                                  <w:smallCaps/>
                                  <w:sz w:val="28"/>
                                </w:rPr>
                              </w:pPr>
                              <w:r>
                                <w:rPr>
                                  <w:rFonts w:ascii="Arial Black" w:hAnsi="Arial Black"/>
                                  <w:smallCaps/>
                                  <w:sz w:val="28"/>
                                </w:rPr>
                                <w:t xml:space="preserve">Department of </w:t>
                              </w:r>
                              <w:r>
                                <w:rPr>
                                  <w:rFonts w:ascii="Arial Black" w:hAnsi="Arial Black"/>
                                  <w:bCs/>
                                  <w:smallCaps/>
                                  <w:sz w:val="28"/>
                                </w:rPr>
                                <w:t xml:space="preserve">Economics  </w:t>
                              </w:r>
                            </w:p>
                            <w:p w14:paraId="34F1C380">
                              <w:pPr>
                                <w:jc w:val="center"/>
                              </w:pPr>
                            </w:p>
                          </w:txbxContent>
                        </wps:txbx>
                        <wps:bodyPr rot="0" vert="horz" wrap="square" lIns="91440" tIns="45720" rIns="91440" bIns="45720" anchor="t" anchorCtr="0" upright="1">
                          <a:noAutofit/>
                        </wps:bodyPr>
                      </wps:wsp>
                      <wps:wsp>
                        <wps:cNvPr id="10" name="Text Box 6"/>
                        <wps:cNvSpPr txBox="1">
                          <a:spLocks noChangeArrowheads="1"/>
                        </wps:cNvSpPr>
                        <wps:spPr bwMode="auto">
                          <a:xfrm>
                            <a:off x="2640" y="476"/>
                            <a:ext cx="1944" cy="2165"/>
                          </a:xfrm>
                          <a:prstGeom prst="rect">
                            <a:avLst/>
                          </a:prstGeom>
                          <a:solidFill>
                            <a:srgbClr val="FFFFFF"/>
                          </a:solidFill>
                          <a:ln>
                            <a:noFill/>
                          </a:ln>
                        </wps:spPr>
                        <wps:txbx>
                          <w:txbxContent>
                            <w:p w14:paraId="3ED06B27">
                              <w:r>
                                <w:rPr>
                                  <w:rFonts w:ascii="Times New Roman" w:hAnsi="Times New Roman" w:eastAsia="Times New Roman"/>
                                  <w:sz w:val="20"/>
                                  <w:szCs w:val="20"/>
                                </w:rPr>
                                <w:drawing>
                                  <wp:inline distT="0" distB="0" distL="0" distR="0">
                                    <wp:extent cx="1057275" cy="695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057275" cy="6953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anchor>
            </w:drawing>
          </mc:Choice>
          <mc:Fallback>
            <w:pict>
              <v:group id="Group 4" o:spid="_x0000_s1026" o:spt="203" style="position:absolute;left:0pt;margin-left:-64.5pt;margin-top:17.35pt;height:58.5pt;width:540pt;z-index:251659264;mso-width-relative:page;mso-height-relative:page;" coordorigin="2640,360" coordsize="12060,2281" o:gfxdata="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iW8b2wAAAAsBAAAPAAAAAAAAAAEA&#10;IAAAACIAAABkcnMvZG93bnJldi54bWxQSwECFAAUAAAACACHTuJANvIJVrcCAADNBwAADgAAAAAA&#10;AAABACAAAAAqAQAAZHJzL2Uyb0RvYy54bWxQSwUGAAAAAAYABgBZAQAAUwYAAAAA&#10;">
                <o:lock v:ext="edit" aspectratio="f"/>
                <v:shape id="Text Box 5" o:spid="_x0000_s1026" o:spt="202" type="#_x0000_t202" style="position:absolute;left:4096;top:360;height:1868;width:10604;" fillcolor="#FFFFFF" filled="t" stroked="f" coordsize="21600,21600" o:gfxdata="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uE1WatwAAANoAAAAP&#10;AAAAAAAAAAEAIAAAACIAAABkcnMvZG93bnJldi54bWxQSwECFAAUAAAACACHTuJAMy8FnjsAAAA5&#10;AAAAEAAAAAAAAAABACAAAAAGAQAAZHJzL3NoYXBleG1sLnhtbFBLBQYAAAAABgAGAFsBAACwAwAA&#10;AAA=&#10;">
                  <v:fill on="t" focussize="0,0"/>
                  <v:stroke on="f"/>
                  <v:imagedata o:title=""/>
                  <o:lock v:ext="edit" aspectratio="f"/>
                  <v:textbox>
                    <w:txbxContent>
                      <w:p w14:paraId="4497E2E4">
                        <w:pPr>
                          <w:pStyle w:val="249"/>
                          <w:bidi w:val="0"/>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AJAYI CROWTHER UNIVERSITY, OYO</w:t>
                        </w:r>
                      </w:p>
                      <w:p w14:paraId="1CCC674E">
                        <w:pPr>
                          <w:spacing w:line="240" w:lineRule="auto"/>
                          <w:jc w:val="center"/>
                          <w:rPr>
                            <w:rFonts w:ascii="Castellar" w:hAnsi="Castellar"/>
                            <w:b/>
                            <w:sz w:val="24"/>
                          </w:rPr>
                        </w:pPr>
                        <w:r>
                          <w:rPr>
                            <w:rFonts w:ascii="Castellar" w:hAnsi="Castellar"/>
                            <w:b/>
                            <w:sz w:val="20"/>
                          </w:rPr>
                          <w:t>ACU JOURNAL OF SOCIAL AND MANAGEMENT SCIENCES (AJSAMS</w:t>
                        </w:r>
                        <w:r>
                          <w:rPr>
                            <w:rFonts w:ascii="Castellar" w:hAnsi="Castellar"/>
                            <w:b/>
                            <w:sz w:val="24"/>
                          </w:rPr>
                          <w:t>)</w:t>
                        </w:r>
                      </w:p>
                      <w:p w14:paraId="68A3E331">
                        <w:pPr>
                          <w:spacing w:line="240" w:lineRule="auto"/>
                          <w:jc w:val="center"/>
                          <w:rPr>
                            <w:rFonts w:ascii="Times New Roman" w:hAnsi="Times New Roman" w:cs="Times New Roman"/>
                            <w:b/>
                            <w:sz w:val="24"/>
                          </w:rPr>
                        </w:pPr>
                      </w:p>
                      <w:p w14:paraId="724FB00E">
                        <w:pPr>
                          <w:spacing w:line="240" w:lineRule="auto"/>
                          <w:jc w:val="center"/>
                          <w:rPr>
                            <w:rFonts w:ascii="Arial Special G1" w:hAnsi="Arial Special G1"/>
                            <w:b/>
                            <w:sz w:val="24"/>
                          </w:rPr>
                        </w:pPr>
                      </w:p>
                      <w:p w14:paraId="76220072">
                        <w:pPr>
                          <w:spacing w:line="240" w:lineRule="auto"/>
                          <w:jc w:val="center"/>
                          <w:rPr>
                            <w:rFonts w:ascii="Arial Special G1" w:hAnsi="Arial Special G1"/>
                            <w:b/>
                            <w:sz w:val="24"/>
                          </w:rPr>
                        </w:pPr>
                      </w:p>
                      <w:p w14:paraId="1177FCE5">
                        <w:pPr>
                          <w:spacing w:line="240" w:lineRule="auto"/>
                          <w:jc w:val="center"/>
                          <w:rPr>
                            <w:rFonts w:ascii="Arial Special G1" w:hAnsi="Arial Special G1"/>
                            <w:b/>
                            <w:sz w:val="24"/>
                          </w:rPr>
                        </w:pPr>
                      </w:p>
                      <w:p w14:paraId="432D8AD3">
                        <w:pPr>
                          <w:spacing w:line="240" w:lineRule="auto"/>
                          <w:jc w:val="center"/>
                          <w:rPr>
                            <w:rFonts w:ascii="Arial Special G1" w:hAnsi="Arial Special G1"/>
                            <w:b/>
                            <w:sz w:val="24"/>
                          </w:rPr>
                        </w:pPr>
                      </w:p>
                      <w:p w14:paraId="45338BE1">
                        <w:pPr>
                          <w:spacing w:line="240" w:lineRule="auto"/>
                          <w:jc w:val="center"/>
                          <w:rPr>
                            <w:rFonts w:ascii="Arial Special G1" w:hAnsi="Arial Special G1"/>
                            <w:b/>
                            <w:sz w:val="24"/>
                          </w:rPr>
                        </w:pPr>
                      </w:p>
                      <w:p w14:paraId="658A1EA9">
                        <w:pPr>
                          <w:spacing w:line="240" w:lineRule="auto"/>
                          <w:jc w:val="center"/>
                          <w:rPr>
                            <w:rFonts w:ascii="Arial Special G1" w:hAnsi="Arial Special G1"/>
                            <w:b/>
                            <w:sz w:val="24"/>
                          </w:rPr>
                        </w:pPr>
                      </w:p>
                      <w:p w14:paraId="7EC7371F">
                        <w:pPr>
                          <w:spacing w:line="240" w:lineRule="auto"/>
                          <w:jc w:val="center"/>
                          <w:rPr>
                            <w:rFonts w:ascii="Arial Special G1" w:hAnsi="Arial Special G1"/>
                            <w:b/>
                            <w:sz w:val="24"/>
                          </w:rPr>
                        </w:pPr>
                      </w:p>
                      <w:p w14:paraId="3B9A9886">
                        <w:pPr>
                          <w:spacing w:line="240" w:lineRule="auto"/>
                          <w:jc w:val="center"/>
                          <w:rPr>
                            <w:rFonts w:ascii="Arial Special G1" w:hAnsi="Arial Special G1"/>
                            <w:b/>
                            <w:sz w:val="24"/>
                          </w:rPr>
                        </w:pPr>
                      </w:p>
                      <w:p w14:paraId="34DA14B0">
                        <w:pPr>
                          <w:spacing w:line="240" w:lineRule="auto"/>
                          <w:jc w:val="center"/>
                          <w:rPr>
                            <w:rFonts w:ascii="Arial Special G1" w:hAnsi="Arial Special G1"/>
                            <w:b/>
                            <w:sz w:val="24"/>
                          </w:rPr>
                        </w:pPr>
                      </w:p>
                      <w:p w14:paraId="2D586CC5">
                        <w:pPr>
                          <w:spacing w:line="240" w:lineRule="auto"/>
                          <w:jc w:val="center"/>
                          <w:rPr>
                            <w:rFonts w:ascii="Arial Special G1" w:hAnsi="Arial Special G1"/>
                            <w:b/>
                            <w:sz w:val="24"/>
                          </w:rPr>
                        </w:pPr>
                      </w:p>
                      <w:p w14:paraId="34518A53">
                        <w:pPr>
                          <w:spacing w:line="240" w:lineRule="auto"/>
                          <w:jc w:val="center"/>
                          <w:rPr>
                            <w:rFonts w:ascii="Arial Special G1" w:hAnsi="Arial Special G1"/>
                            <w:b/>
                            <w:sz w:val="24"/>
                          </w:rPr>
                        </w:pPr>
                      </w:p>
                      <w:p w14:paraId="373453F1">
                        <w:pPr>
                          <w:spacing w:line="240" w:lineRule="auto"/>
                          <w:jc w:val="center"/>
                          <w:rPr>
                            <w:rFonts w:ascii="Arial Special G1" w:hAnsi="Arial Special G1"/>
                            <w:b/>
                            <w:sz w:val="24"/>
                          </w:rPr>
                        </w:pPr>
                      </w:p>
                      <w:p w14:paraId="6D850A75">
                        <w:pPr>
                          <w:spacing w:line="240" w:lineRule="auto"/>
                          <w:jc w:val="center"/>
                          <w:rPr>
                            <w:rFonts w:ascii="Arial Special G1" w:hAnsi="Arial Special G1"/>
                            <w:b/>
                            <w:sz w:val="24"/>
                          </w:rPr>
                        </w:pPr>
                      </w:p>
                      <w:p w14:paraId="23EF1667">
                        <w:pPr>
                          <w:spacing w:line="240" w:lineRule="auto"/>
                          <w:jc w:val="center"/>
                          <w:rPr>
                            <w:rFonts w:ascii="Arial Special G1" w:hAnsi="Arial Special G1"/>
                            <w:b/>
                            <w:sz w:val="24"/>
                          </w:rPr>
                        </w:pPr>
                      </w:p>
                      <w:p w14:paraId="263B367A">
                        <w:pPr>
                          <w:spacing w:line="240" w:lineRule="auto"/>
                          <w:jc w:val="center"/>
                          <w:rPr>
                            <w:rFonts w:ascii="Arial Special G1" w:hAnsi="Arial Special G1"/>
                            <w:b/>
                            <w:sz w:val="24"/>
                          </w:rPr>
                        </w:pPr>
                      </w:p>
                      <w:p w14:paraId="48A59D9E">
                        <w:pPr>
                          <w:spacing w:line="240" w:lineRule="auto"/>
                          <w:jc w:val="center"/>
                          <w:rPr>
                            <w:rFonts w:ascii="Arial Special G1" w:hAnsi="Arial Special G1"/>
                            <w:b/>
                            <w:sz w:val="24"/>
                          </w:rPr>
                        </w:pPr>
                      </w:p>
                      <w:p w14:paraId="149C9230">
                        <w:pPr>
                          <w:spacing w:line="240" w:lineRule="auto"/>
                          <w:jc w:val="center"/>
                          <w:rPr>
                            <w:rFonts w:ascii="Arial Special G1" w:hAnsi="Arial Special G1"/>
                            <w:b/>
                            <w:sz w:val="24"/>
                          </w:rPr>
                        </w:pPr>
                      </w:p>
                      <w:p w14:paraId="55A10278">
                        <w:pPr>
                          <w:spacing w:line="240" w:lineRule="auto"/>
                          <w:jc w:val="center"/>
                          <w:rPr>
                            <w:rFonts w:ascii="Arial Special G1" w:hAnsi="Arial Special G1"/>
                            <w:b/>
                            <w:sz w:val="24"/>
                          </w:rPr>
                        </w:pPr>
                      </w:p>
                      <w:p w14:paraId="1CE896EE">
                        <w:pPr>
                          <w:spacing w:line="240" w:lineRule="auto"/>
                          <w:jc w:val="center"/>
                          <w:rPr>
                            <w:rFonts w:ascii="Arial Special G1" w:hAnsi="Arial Special G1"/>
                            <w:b/>
                            <w:sz w:val="24"/>
                          </w:rPr>
                        </w:pPr>
                      </w:p>
                      <w:p w14:paraId="21F2DA11">
                        <w:pPr>
                          <w:spacing w:line="240" w:lineRule="auto"/>
                          <w:jc w:val="center"/>
                          <w:rPr>
                            <w:rFonts w:ascii="Arial Special G1" w:hAnsi="Arial Special G1"/>
                            <w:b/>
                            <w:sz w:val="24"/>
                          </w:rPr>
                        </w:pPr>
                      </w:p>
                      <w:p w14:paraId="7CA47B17">
                        <w:pPr>
                          <w:spacing w:line="240" w:lineRule="auto"/>
                          <w:jc w:val="center"/>
                          <w:rPr>
                            <w:rFonts w:ascii="Arial Special G1" w:hAnsi="Arial Special G1"/>
                            <w:b/>
                            <w:sz w:val="24"/>
                          </w:rPr>
                        </w:pPr>
                      </w:p>
                      <w:p w14:paraId="4D13150B">
                        <w:pPr>
                          <w:spacing w:line="240" w:lineRule="auto"/>
                          <w:jc w:val="center"/>
                          <w:rPr>
                            <w:rFonts w:ascii="Arial Special G1" w:hAnsi="Arial Special G1"/>
                            <w:b/>
                            <w:sz w:val="24"/>
                          </w:rPr>
                        </w:pPr>
                      </w:p>
                      <w:p w14:paraId="701B3237">
                        <w:pPr>
                          <w:spacing w:line="240" w:lineRule="auto"/>
                          <w:jc w:val="center"/>
                          <w:rPr>
                            <w:rFonts w:ascii="Arial Special G1" w:hAnsi="Arial Special G1"/>
                            <w:b/>
                            <w:sz w:val="24"/>
                          </w:rPr>
                        </w:pPr>
                      </w:p>
                      <w:p w14:paraId="5E626569">
                        <w:pPr>
                          <w:spacing w:line="240" w:lineRule="auto"/>
                          <w:jc w:val="center"/>
                          <w:rPr>
                            <w:rFonts w:ascii="Arial Special G1" w:hAnsi="Arial Special G1"/>
                            <w:b/>
                            <w:sz w:val="24"/>
                          </w:rPr>
                        </w:pPr>
                      </w:p>
                      <w:p w14:paraId="7FD949AD">
                        <w:pPr>
                          <w:spacing w:line="240" w:lineRule="auto"/>
                          <w:jc w:val="center"/>
                          <w:rPr>
                            <w:rFonts w:ascii="Arial Special G1" w:hAnsi="Arial Special G1"/>
                            <w:b/>
                            <w:sz w:val="24"/>
                          </w:rPr>
                        </w:pPr>
                      </w:p>
                      <w:p w14:paraId="4DEC7E90">
                        <w:pPr>
                          <w:spacing w:line="240" w:lineRule="auto"/>
                          <w:jc w:val="center"/>
                          <w:rPr>
                            <w:rFonts w:ascii="Arial Special G1" w:hAnsi="Arial Special G1"/>
                            <w:b/>
                            <w:sz w:val="24"/>
                          </w:rPr>
                        </w:pPr>
                      </w:p>
                      <w:p w14:paraId="04C038F3">
                        <w:pPr>
                          <w:spacing w:line="240" w:lineRule="auto"/>
                          <w:jc w:val="center"/>
                          <w:rPr>
                            <w:rFonts w:ascii="Arial Special G1" w:hAnsi="Arial Special G1"/>
                            <w:b/>
                            <w:sz w:val="18"/>
                          </w:rPr>
                        </w:pPr>
                      </w:p>
                      <w:p w14:paraId="5D558590">
                        <w:pPr>
                          <w:spacing w:line="240" w:lineRule="auto"/>
                          <w:jc w:val="center"/>
                          <w:rPr>
                            <w:rFonts w:ascii="Arial Black" w:hAnsi="Arial Black"/>
                            <w:bCs/>
                            <w:smallCaps/>
                            <w:sz w:val="28"/>
                          </w:rPr>
                        </w:pPr>
                        <w:r>
                          <w:rPr>
                            <w:rFonts w:ascii="Arial Black" w:hAnsi="Arial Black"/>
                            <w:smallCaps/>
                            <w:sz w:val="28"/>
                          </w:rPr>
                          <w:t xml:space="preserve">Department of </w:t>
                        </w:r>
                        <w:r>
                          <w:rPr>
                            <w:rFonts w:ascii="Arial Black" w:hAnsi="Arial Black"/>
                            <w:bCs/>
                            <w:smallCaps/>
                            <w:sz w:val="28"/>
                          </w:rPr>
                          <w:t xml:space="preserve">Economics  </w:t>
                        </w:r>
                      </w:p>
                      <w:p w14:paraId="34F1C380">
                        <w:pPr>
                          <w:jc w:val="center"/>
                        </w:pPr>
                      </w:p>
                    </w:txbxContent>
                  </v:textbox>
                </v:shape>
                <v:shape id="Text Box 6" o:spid="_x0000_s1026" o:spt="202" type="#_x0000_t202" style="position:absolute;left:2640;top:476;height:2165;width:1944;" fillcolor="#FFFFFF" filled="t" stroked="f" coordsize="21600,21600" o:gfxdata="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SUqhyvQAA&#10;ANsAAAAPAAAAAAAAAAEAIAAAACIAAABkcnMvZG93bnJldi54bWxQSwECFAAUAAAACACHTuJAMy8F&#10;njsAAAA5AAAAEAAAAAAAAAABACAAAAAMAQAAZHJzL3NoYXBleG1sLnhtbFBLBQYAAAAABgAGAFsB&#10;AAC2AwAAAAA=&#10;">
                  <v:fill on="t" focussize="0,0"/>
                  <v:stroke on="f"/>
                  <v:imagedata o:title=""/>
                  <o:lock v:ext="edit" aspectratio="f"/>
                  <v:textbox>
                    <w:txbxContent>
                      <w:p w14:paraId="3ED06B27">
                        <w:r>
                          <w:rPr>
                            <w:rFonts w:ascii="Times New Roman" w:hAnsi="Times New Roman" w:eastAsia="Times New Roman"/>
                            <w:sz w:val="20"/>
                            <w:szCs w:val="20"/>
                          </w:rPr>
                          <w:drawing>
                            <wp:inline distT="0" distB="0" distL="0" distR="0">
                              <wp:extent cx="1057275" cy="695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057275" cy="695325"/>
                                      </a:xfrm>
                                      <a:prstGeom prst="rect">
                                        <a:avLst/>
                                      </a:prstGeom>
                                      <a:noFill/>
                                      <a:ln>
                                        <a:noFill/>
                                      </a:ln>
                                    </pic:spPr>
                                  </pic:pic>
                                </a:graphicData>
                              </a:graphic>
                            </wp:inline>
                          </w:drawing>
                        </w:r>
                      </w:p>
                    </w:txbxContent>
                  </v:textbox>
                </v:shape>
              </v:group>
            </w:pict>
          </mc:Fallback>
        </mc:AlternateContent>
      </w:r>
      <w:r>
        <w:rPr>
          <w:rFonts w:ascii="Times New Roman" w:hAnsi="Times New Roman" w:cs="Times New Roman"/>
          <w:b/>
          <w:sz w:val="24"/>
          <w:szCs w:val="24"/>
        </w:rPr>
        <w:t>ISS</w:t>
      </w:r>
      <w:r>
        <w:rPr>
          <w:rFonts w:hint="default" w:ascii="Times New Roman" w:hAnsi="Times New Roman" w:cs="Times New Roman"/>
          <w:b/>
          <w:sz w:val="24"/>
          <w:szCs w:val="24"/>
          <w:lang w:val="en-US"/>
        </w:rPr>
        <w:t>N</w:t>
      </w:r>
      <w:r>
        <w:rPr>
          <w:rFonts w:hint="default" w:ascii="Times New Roman" w:hAnsi="Times New Roman" w:cs="Times New Roman"/>
          <w:b/>
          <w:sz w:val="24"/>
          <w:szCs w:val="24"/>
          <w:lang w:val="en-US"/>
        </w:rPr>
        <w:tab/>
      </w:r>
      <w:r>
        <w:rPr>
          <w:rFonts w:hint="default" w:ascii="Times New Roman" w:hAnsi="Times New Roman" w:cs="Times New Roman"/>
          <w:b/>
          <w:sz w:val="24"/>
          <w:szCs w:val="24"/>
          <w:lang w:val="en-US"/>
        </w:rPr>
        <w:t>2488-8907</w:t>
      </w:r>
      <w:r>
        <w:rPr>
          <w:rFonts w:ascii="Arial" w:hAnsi="Arial" w:cs="Arial"/>
          <w:sz w:val="18"/>
          <w:szCs w:val="18"/>
        </w:rPr>
        <w:br w:type="textWrapping"/>
      </w:r>
    </w:p>
    <w:p w14:paraId="65A1D20F"/>
    <w:p w14:paraId="0C047C3F"/>
    <w:p w14:paraId="231F2B7F">
      <w:r>
        <w:rPr>
          <w:lang w:eastAsia="en-GB"/>
        </w:rPr>
        <mc:AlternateContent>
          <mc:Choice Requires="wps">
            <w:drawing>
              <wp:anchor distT="0" distB="0" distL="114300" distR="114300" simplePos="0" relativeHeight="251660288" behindDoc="0" locked="0" layoutInCell="1" allowOverlap="1">
                <wp:simplePos x="0" y="0"/>
                <wp:positionH relativeFrom="column">
                  <wp:posOffset>-729615</wp:posOffset>
                </wp:positionH>
                <wp:positionV relativeFrom="paragraph">
                  <wp:posOffset>46990</wp:posOffset>
                </wp:positionV>
                <wp:extent cx="7263765" cy="635"/>
                <wp:effectExtent l="0" t="0" r="0" b="0"/>
                <wp:wrapNone/>
                <wp:docPr id="7" name="AutoShape 7"/>
                <wp:cNvGraphicFramePr/>
                <a:graphic xmlns:a="http://schemas.openxmlformats.org/drawingml/2006/main">
                  <a:graphicData uri="http://schemas.microsoft.com/office/word/2010/wordprocessingShape">
                    <wps:wsp>
                      <wps:cNvCnPr>
                        <a:cxnSpLocks noChangeShapeType="1"/>
                      </wps:cNvCnPr>
                      <wps:spPr bwMode="auto">
                        <a:xfrm>
                          <a:off x="0" y="0"/>
                          <a:ext cx="7263765" cy="635"/>
                        </a:xfrm>
                        <a:prstGeom prst="straightConnector1">
                          <a:avLst/>
                        </a:prstGeom>
                        <a:noFill/>
                        <a:ln w="9525">
                          <a:solidFill>
                            <a:srgbClr val="000000"/>
                          </a:solidFill>
                          <a:round/>
                        </a:ln>
                      </wps:spPr>
                      <wps:bodyPr/>
                    </wps:wsp>
                  </a:graphicData>
                </a:graphic>
              </wp:anchor>
            </w:drawing>
          </mc:Choice>
          <mc:Fallback>
            <w:pict>
              <v:shape id="AutoShape 7" o:spid="_x0000_s1026" o:spt="32" type="#_x0000_t32" style="position:absolute;left:0pt;margin-left:-57.45pt;margin-top:3.7pt;height:0.05pt;width:571.95pt;z-index:251660288;mso-width-relative:page;mso-height-relative:page;" filled="f" stroked="t" coordsize="21600,21600" o:gfxdata="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z/0KNcAAAAJAQAADwAAAAAAAAAB&#10;ACAAAAAiAAAAZHJzL2Rvd25yZXYueG1sUEsBAhQAFAAAAAgAh07iQKdwDHXYAQAAtAMAAA4AAAAA&#10;AAAAAQAgAAAAJgEAAGRycy9lMm9Eb2MueG1sUEsFBgAAAAAGAAYAWQEAAHAFAAAAAA==&#10;">
                <v:fill on="f" focussize="0,0"/>
                <v:stroke color="#000000" joinstyle="round"/>
                <v:imagedata o:title=""/>
                <o:lock v:ext="edit" aspectratio="f"/>
              </v:shape>
            </w:pict>
          </mc:Fallback>
        </mc:AlternateContent>
      </w:r>
    </w:p>
    <w:p w14:paraId="7DD459DC">
      <w:pPr>
        <w:rPr>
          <w:rFonts w:ascii="Baskerville Old Face" w:hAnsi="Baskerville Old Face"/>
          <w:i/>
          <w:sz w:val="24"/>
        </w:rPr>
      </w:pPr>
      <w:r>
        <w:rPr>
          <w:rFonts w:ascii="Times New Roman" w:hAnsi="Times New Roman" w:eastAsia="Times New Roman"/>
          <w:sz w:val="20"/>
          <w:szCs w:val="20"/>
          <w:lang w:val="en-US" w:eastAsia="zh-TW"/>
        </w:rPr>
        <mc:AlternateContent>
          <mc:Choice Requires="wps">
            <w:drawing>
              <wp:anchor distT="0" distB="0" distL="114300" distR="114300" simplePos="0" relativeHeight="251662336" behindDoc="0" locked="0" layoutInCell="1" allowOverlap="1">
                <wp:simplePos x="0" y="0"/>
                <wp:positionH relativeFrom="column">
                  <wp:posOffset>-316865</wp:posOffset>
                </wp:positionH>
                <wp:positionV relativeFrom="paragraph">
                  <wp:posOffset>299720</wp:posOffset>
                </wp:positionV>
                <wp:extent cx="6365875" cy="7578725"/>
                <wp:effectExtent l="4445" t="4445" r="11430" b="17780"/>
                <wp:wrapNone/>
                <wp:docPr id="6" name="Text Box 9"/>
                <wp:cNvGraphicFramePr/>
                <a:graphic xmlns:a="http://schemas.openxmlformats.org/drawingml/2006/main">
                  <a:graphicData uri="http://schemas.microsoft.com/office/word/2010/wordprocessingShape">
                    <wps:wsp>
                      <wps:cNvSpPr txBox="1">
                        <a:spLocks noChangeArrowheads="1"/>
                      </wps:cNvSpPr>
                      <wps:spPr bwMode="auto">
                        <a:xfrm>
                          <a:off x="0" y="0"/>
                          <a:ext cx="6365875" cy="7578725"/>
                        </a:xfrm>
                        <a:prstGeom prst="rect">
                          <a:avLst/>
                        </a:prstGeom>
                        <a:solidFill>
                          <a:srgbClr val="FFFFFF"/>
                        </a:solidFill>
                        <a:ln w="9525">
                          <a:solidFill>
                            <a:srgbClr val="000000"/>
                          </a:solidFill>
                          <a:miter lim="800000"/>
                        </a:ln>
                      </wps:spPr>
                      <wps:txbx>
                        <w:txbxContent>
                          <w:p w14:paraId="78D66CDF">
                            <w:pPr>
                              <w:spacing w:after="0" w:line="240" w:lineRule="auto"/>
                              <w:jc w:val="both"/>
                              <w:rPr>
                                <w:rFonts w:ascii="Times New Roman" w:hAnsi="Times New Roman"/>
                                <w:sz w:val="24"/>
                                <w:szCs w:val="24"/>
                              </w:rPr>
                            </w:pPr>
                            <w:r>
                              <w:rPr>
                                <w:rFonts w:ascii="Times New Roman" w:hAnsi="Times New Roman"/>
                                <w:b/>
                                <w:bCs w:val="0"/>
                                <w:sz w:val="24"/>
                                <w:szCs w:val="24"/>
                                <w:lang w:val="en-GB"/>
                              </w:rPr>
                              <w:t>Covid-19 Disruptions: Data Driven Restructuring of Global Manufacturing For Enhanced Competitive Advantage</w:t>
                            </w:r>
                            <w:r>
                              <w:rPr>
                                <w:rFonts w:ascii="Times New Roman" w:hAnsi="Times New Roman"/>
                                <w:bCs/>
                                <w:sz w:val="24"/>
                                <w:szCs w:val="24"/>
                                <w:lang w:val="en-GB"/>
                              </w:rPr>
                              <w:t xml:space="preserve">, </w:t>
                            </w:r>
                            <w:r>
                              <w:rPr>
                                <w:rFonts w:ascii="Times New Roman" w:hAnsi="Times New Roman"/>
                                <w:bCs/>
                                <w:i/>
                                <w:iCs/>
                                <w:sz w:val="24"/>
                                <w:szCs w:val="24"/>
                                <w:lang w:val="en-GB"/>
                              </w:rPr>
                              <w:t xml:space="preserve">Ezekiel Oluwadare Adeleye, </w:t>
                            </w:r>
                            <w:r>
                              <w:rPr>
                                <w:rFonts w:ascii="Times New Roman" w:hAnsi="Times New Roman"/>
                                <w:i/>
                                <w:iCs/>
                                <w:sz w:val="24"/>
                                <w:szCs w:val="24"/>
                              </w:rPr>
                              <w:t>PhD</w:t>
                            </w:r>
                          </w:p>
                          <w:p w14:paraId="0CF0EAC5">
                            <w:pPr>
                              <w:tabs>
                                <w:tab w:val="left" w:pos="0"/>
                              </w:tabs>
                              <w:spacing w:after="0" w:line="240" w:lineRule="auto"/>
                              <w:rPr>
                                <w:rFonts w:ascii="Times New Roman" w:hAnsi="Times New Roman"/>
                                <w:sz w:val="24"/>
                                <w:szCs w:val="24"/>
                                <w:lang w:eastAsia="en-GB"/>
                              </w:rPr>
                            </w:pPr>
                            <w:r>
                              <w:rPr>
                                <w:rFonts w:ascii="Times New Roman" w:hAnsi="Times New Roman"/>
                                <w:b/>
                                <w:bCs/>
                                <w:sz w:val="24"/>
                                <w:szCs w:val="24"/>
                                <w:lang w:eastAsia="en-GB"/>
                              </w:rPr>
                              <w:t>Location: An Antecedent Factor of Customer Patronage among Selected Hotels in Southwest, Nigeria</w:t>
                            </w:r>
                            <w:r>
                              <w:rPr>
                                <w:rFonts w:ascii="Times New Roman" w:hAnsi="Times New Roman"/>
                                <w:sz w:val="24"/>
                                <w:szCs w:val="24"/>
                                <w:lang w:eastAsia="en-GB"/>
                              </w:rPr>
                              <w:t>,</w:t>
                            </w:r>
                            <w:r>
                              <w:rPr>
                                <w:rFonts w:ascii="Times New Roman" w:hAnsi="Times New Roman"/>
                                <w:b/>
                                <w:sz w:val="24"/>
                                <w:szCs w:val="24"/>
                                <w:lang w:eastAsia="en-GB"/>
                              </w:rPr>
                              <w:t xml:space="preserve">    </w:t>
                            </w:r>
                            <w:r>
                              <w:rPr>
                                <w:rFonts w:ascii="Times New Roman" w:hAnsi="Times New Roman"/>
                                <w:i/>
                                <w:iCs/>
                                <w:sz w:val="24"/>
                                <w:szCs w:val="24"/>
                                <w:lang w:eastAsia="en-GB"/>
                              </w:rPr>
                              <w:t>Akinruwa, Temitope E. Ph.D</w:t>
                            </w:r>
                          </w:p>
                          <w:p w14:paraId="582B1762">
                            <w:pPr>
                              <w:tabs>
                                <w:tab w:val="left" w:pos="0"/>
                              </w:tabs>
                              <w:spacing w:after="0" w:line="240" w:lineRule="auto"/>
                              <w:jc w:val="both"/>
                              <w:rPr>
                                <w:rFonts w:ascii="Times New Roman" w:hAnsi="Times New Roman"/>
                                <w:sz w:val="24"/>
                                <w:szCs w:val="24"/>
                                <w:lang w:eastAsia="en-GB"/>
                              </w:rPr>
                            </w:pPr>
                            <w:r>
                              <w:rPr>
                                <w:rFonts w:ascii="Times New Roman" w:hAnsi="Times New Roman"/>
                                <w:b/>
                                <w:bCs/>
                                <w:sz w:val="24"/>
                                <w:szCs w:val="24"/>
                                <w:lang w:eastAsia="en-GB"/>
                              </w:rPr>
                              <w:t>Pre-and Post-IFRSs Effect on Earnings Predictability in Nigerian Listed Companies</w:t>
                            </w:r>
                            <w:r>
                              <w:rPr>
                                <w:rFonts w:ascii="Times New Roman" w:hAnsi="Times New Roman"/>
                                <w:sz w:val="24"/>
                                <w:szCs w:val="24"/>
                                <w:lang w:eastAsia="en-GB"/>
                              </w:rPr>
                              <w:t xml:space="preserve">, </w:t>
                            </w:r>
                            <w:r>
                              <w:rPr>
                                <w:rFonts w:ascii="Times New Roman" w:hAnsi="Times New Roman"/>
                                <w:i/>
                                <w:iCs/>
                                <w:sz w:val="24"/>
                                <w:szCs w:val="24"/>
                                <w:lang w:eastAsia="en-GB"/>
                              </w:rPr>
                              <w:t>Okoughenu, Sunday Azeita</w:t>
                            </w:r>
                            <w:r>
                              <w:rPr>
                                <w:rFonts w:hint="default" w:ascii="Times New Roman" w:hAnsi="Times New Roman"/>
                                <w:i/>
                                <w:iCs/>
                                <w:sz w:val="24"/>
                                <w:szCs w:val="24"/>
                                <w:lang w:val="en-US" w:eastAsia="en-GB"/>
                              </w:rPr>
                              <w:t>,</w:t>
                            </w:r>
                            <w:r>
                              <w:rPr>
                                <w:rFonts w:ascii="Times New Roman" w:hAnsi="Times New Roman"/>
                                <w:i/>
                                <w:iCs/>
                                <w:sz w:val="24"/>
                                <w:szCs w:val="24"/>
                                <w:lang w:eastAsia="en-GB"/>
                              </w:rPr>
                              <w:t xml:space="preserve"> Ph.D, CNA and Olasupo, Irorunola Olawale</w:t>
                            </w:r>
                            <w:r>
                              <w:rPr>
                                <w:rFonts w:hint="default" w:ascii="Times New Roman" w:hAnsi="Times New Roman"/>
                                <w:i/>
                                <w:iCs/>
                                <w:sz w:val="24"/>
                                <w:szCs w:val="24"/>
                                <w:lang w:val="en-US" w:eastAsia="en-GB"/>
                              </w:rPr>
                              <w:t>,</w:t>
                            </w:r>
                            <w:r>
                              <w:rPr>
                                <w:rFonts w:ascii="Times New Roman" w:hAnsi="Times New Roman"/>
                                <w:i/>
                                <w:iCs/>
                                <w:sz w:val="24"/>
                                <w:szCs w:val="24"/>
                                <w:lang w:eastAsia="en-GB"/>
                              </w:rPr>
                              <w:t xml:space="preserve"> ACA</w:t>
                            </w:r>
                          </w:p>
                          <w:p w14:paraId="373F9E16">
                            <w:pPr>
                              <w:tabs>
                                <w:tab w:val="left" w:pos="0"/>
                              </w:tabs>
                              <w:spacing w:after="0" w:line="240" w:lineRule="auto"/>
                              <w:jc w:val="both"/>
                              <w:rPr>
                                <w:rFonts w:ascii="Times New Roman" w:hAnsi="Times New Roman"/>
                                <w:sz w:val="24"/>
                                <w:szCs w:val="24"/>
                                <w:lang w:eastAsia="en-GB"/>
                              </w:rPr>
                            </w:pPr>
                            <w:r>
                              <w:rPr>
                                <w:rFonts w:ascii="Times New Roman" w:hAnsi="Times New Roman"/>
                                <w:b/>
                                <w:bCs/>
                                <w:sz w:val="24"/>
                                <w:szCs w:val="24"/>
                                <w:shd w:val="clear" w:color="auto" w:fill="FFFFFF"/>
                              </w:rPr>
                              <w:t>Organizational Productivity and Social Media Application in a Democratic Setting</w:t>
                            </w:r>
                            <w:r>
                              <w:rPr>
                                <w:rFonts w:ascii="Times New Roman" w:hAnsi="Times New Roman"/>
                                <w:sz w:val="24"/>
                                <w:szCs w:val="24"/>
                                <w:shd w:val="clear" w:color="auto" w:fill="FFFFFF"/>
                              </w:rPr>
                              <w:t>,</w:t>
                            </w:r>
                            <w:r>
                              <w:rPr>
                                <w:rFonts w:ascii="Times New Roman" w:hAnsi="Times New Roman"/>
                                <w:sz w:val="24"/>
                                <w:szCs w:val="24"/>
                                <w:lang w:eastAsia="en-GB"/>
                              </w:rPr>
                              <w:t xml:space="preserve"> </w:t>
                            </w:r>
                            <w:r>
                              <w:rPr>
                                <w:rFonts w:ascii="Times New Roman" w:hAnsi="Times New Roman"/>
                                <w:i/>
                                <w:iCs/>
                                <w:sz w:val="24"/>
                                <w:szCs w:val="24"/>
                                <w:lang w:eastAsia="en-GB"/>
                              </w:rPr>
                              <w:t>Celestina Ekene Chukwudi</w:t>
                            </w:r>
                          </w:p>
                          <w:p w14:paraId="154F0FFD">
                            <w:pPr>
                              <w:tabs>
                                <w:tab w:val="left" w:pos="0"/>
                              </w:tabs>
                              <w:spacing w:after="0" w:line="240" w:lineRule="auto"/>
                              <w:jc w:val="both"/>
                              <w:rPr>
                                <w:rFonts w:ascii="Times New Roman" w:hAnsi="Times New Roman"/>
                                <w:sz w:val="24"/>
                                <w:szCs w:val="24"/>
                              </w:rPr>
                            </w:pPr>
                            <w:r>
                              <w:rPr>
                                <w:rFonts w:ascii="Times New Roman" w:hAnsi="Times New Roman"/>
                                <w:b/>
                                <w:bCs/>
                                <w:i w:val="0"/>
                                <w:iCs w:val="0"/>
                                <w:sz w:val="24"/>
                                <w:szCs w:val="24"/>
                              </w:rPr>
                              <w:t>Youth Empowerment: The Stratagem for Poverty Alleviation and Development in Ogun State</w:t>
                            </w:r>
                          </w:p>
                          <w:p w14:paraId="17DC676F">
                            <w:pPr>
                              <w:tabs>
                                <w:tab w:val="left" w:pos="0"/>
                              </w:tabs>
                              <w:spacing w:after="0" w:line="240" w:lineRule="auto"/>
                              <w:jc w:val="both"/>
                              <w:rPr>
                                <w:rFonts w:ascii="Times New Roman" w:hAnsi="Times New Roman"/>
                                <w:sz w:val="24"/>
                                <w:szCs w:val="24"/>
                              </w:rPr>
                            </w:pPr>
                            <w:r>
                              <w:rPr>
                                <w:rFonts w:ascii="Times New Roman" w:hAnsi="Times New Roman"/>
                                <w:i/>
                                <w:iCs/>
                                <w:sz w:val="24"/>
                                <w:szCs w:val="24"/>
                              </w:rPr>
                              <w:t>Kemi Olalekan ODUNTAN,  Okedele ADEBUSOLA</w:t>
                            </w:r>
                            <w:r>
                              <w:rPr>
                                <w:rFonts w:hint="default" w:ascii="Times New Roman" w:hAnsi="Times New Roman"/>
                                <w:i/>
                                <w:iCs/>
                                <w:sz w:val="24"/>
                                <w:szCs w:val="24"/>
                                <w:lang w:val="en-US"/>
                              </w:rPr>
                              <w:t>,</w:t>
                            </w:r>
                            <w:r>
                              <w:rPr>
                                <w:rFonts w:ascii="Times New Roman" w:hAnsi="Times New Roman"/>
                                <w:i/>
                                <w:iCs/>
                                <w:sz w:val="24"/>
                                <w:szCs w:val="24"/>
                              </w:rPr>
                              <w:t xml:space="preserve"> PhD, &amp; Abiodun Temitope EMMANUEL</w:t>
                            </w:r>
                          </w:p>
                          <w:p w14:paraId="40091977">
                            <w:pPr>
                              <w:tabs>
                                <w:tab w:val="left" w:pos="0"/>
                              </w:tabs>
                              <w:spacing w:after="0" w:line="240" w:lineRule="auto"/>
                              <w:jc w:val="both"/>
                              <w:rPr>
                                <w:rFonts w:ascii="Times New Roman" w:hAnsi="Times New Roman"/>
                                <w:sz w:val="24"/>
                                <w:szCs w:val="24"/>
                              </w:rPr>
                            </w:pPr>
                            <w:r>
                              <w:rPr>
                                <w:rFonts w:ascii="Times New Roman" w:hAnsi="Times New Roman"/>
                                <w:b/>
                                <w:bCs/>
                                <w:i w:val="0"/>
                                <w:iCs w:val="0"/>
                                <w:sz w:val="24"/>
                                <w:szCs w:val="24"/>
                              </w:rPr>
                              <w:t>The Use of Blended Learning Environment to Promotes Effective Teaching and Learning among Students in Higher Education</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i/>
                                <w:iCs/>
                                <w:sz w:val="24"/>
                                <w:szCs w:val="24"/>
                              </w:rPr>
                              <w:t>Kemi Olalekan ODUNTAN &amp;</w:t>
                            </w:r>
                            <w:r>
                              <w:rPr>
                                <w:rFonts w:ascii="Times New Roman" w:hAnsi="Times New Roman"/>
                                <w:b/>
                                <w:i/>
                                <w:iCs/>
                                <w:sz w:val="24"/>
                                <w:szCs w:val="24"/>
                              </w:rPr>
                              <w:t xml:space="preserve"> </w:t>
                            </w:r>
                            <w:r>
                              <w:rPr>
                                <w:rFonts w:ascii="Times New Roman" w:hAnsi="Times New Roman"/>
                                <w:i/>
                                <w:iCs/>
                                <w:sz w:val="24"/>
                                <w:szCs w:val="24"/>
                              </w:rPr>
                              <w:t>Michael Oluwabukunmi LAWAL</w:t>
                            </w:r>
                          </w:p>
                          <w:p w14:paraId="17C216DE">
                            <w:pPr>
                              <w:tabs>
                                <w:tab w:val="left" w:pos="0"/>
                              </w:tabs>
                              <w:spacing w:after="0" w:line="240" w:lineRule="auto"/>
                              <w:jc w:val="both"/>
                              <w:rPr>
                                <w:rFonts w:ascii="Times New Roman" w:hAnsi="Times New Roman"/>
                                <w:sz w:val="24"/>
                                <w:szCs w:val="24"/>
                              </w:rPr>
                            </w:pPr>
                            <w:r>
                              <w:rPr>
                                <w:rFonts w:ascii="Times New Roman" w:hAnsi="Times New Roman"/>
                                <w:b/>
                                <w:bCs/>
                                <w:sz w:val="24"/>
                                <w:szCs w:val="24"/>
                              </w:rPr>
                              <w:t>Analysis of Physical Distribution of Consumer Products in Lagos Metropolis.</w:t>
                            </w:r>
                          </w:p>
                          <w:p w14:paraId="245CCC28">
                            <w:pPr>
                              <w:tabs>
                                <w:tab w:val="left" w:pos="0"/>
                              </w:tabs>
                              <w:spacing w:after="0" w:line="240" w:lineRule="auto"/>
                              <w:jc w:val="both"/>
                              <w:rPr>
                                <w:rFonts w:ascii="Times New Roman" w:hAnsi="Times New Roman"/>
                                <w:i/>
                                <w:iCs/>
                                <w:sz w:val="24"/>
                                <w:szCs w:val="24"/>
                              </w:rPr>
                            </w:pPr>
                            <w:r>
                              <w:rPr>
                                <w:rFonts w:ascii="Times New Roman" w:hAnsi="Times New Roman"/>
                                <w:i/>
                                <w:iCs/>
                                <w:sz w:val="24"/>
                                <w:szCs w:val="24"/>
                              </w:rPr>
                              <w:t>Ayansola A. AYANKOLA</w:t>
                            </w:r>
                            <w:r>
                              <w:rPr>
                                <w:rFonts w:hint="default" w:ascii="Times New Roman" w:hAnsi="Times New Roman"/>
                                <w:i/>
                                <w:iCs/>
                                <w:sz w:val="24"/>
                                <w:szCs w:val="24"/>
                                <w:lang w:val="en-US"/>
                              </w:rPr>
                              <w:t>,</w:t>
                            </w:r>
                            <w:r>
                              <w:rPr>
                                <w:rFonts w:ascii="Times New Roman" w:hAnsi="Times New Roman"/>
                                <w:i/>
                                <w:iCs/>
                                <w:sz w:val="24"/>
                                <w:szCs w:val="24"/>
                              </w:rPr>
                              <w:t xml:space="preserve"> PhD &amp; Victor A. DOSUNMU</w:t>
                            </w:r>
                            <w:r>
                              <w:rPr>
                                <w:rFonts w:hint="default" w:ascii="Times New Roman" w:hAnsi="Times New Roman"/>
                                <w:i/>
                                <w:iCs/>
                                <w:sz w:val="24"/>
                                <w:szCs w:val="24"/>
                                <w:lang w:val="en-US"/>
                              </w:rPr>
                              <w:t>,</w:t>
                            </w:r>
                            <w:r>
                              <w:rPr>
                                <w:rFonts w:ascii="Times New Roman" w:hAnsi="Times New Roman"/>
                                <w:i/>
                                <w:iCs/>
                                <w:sz w:val="24"/>
                                <w:szCs w:val="24"/>
                              </w:rPr>
                              <w:t xml:space="preserve"> PhD</w:t>
                            </w:r>
                          </w:p>
                          <w:p w14:paraId="44AA739F">
                            <w:pPr>
                              <w:tabs>
                                <w:tab w:val="left" w:pos="0"/>
                              </w:tabs>
                              <w:spacing w:after="0" w:line="240" w:lineRule="auto"/>
                              <w:jc w:val="both"/>
                              <w:rPr>
                                <w:rFonts w:ascii="Times New Roman" w:hAnsi="Times New Roman"/>
                                <w:b/>
                                <w:sz w:val="24"/>
                                <w:szCs w:val="24"/>
                              </w:rPr>
                            </w:pPr>
                            <w:r>
                              <w:rPr>
                                <w:rFonts w:ascii="Times New Roman" w:hAnsi="Times New Roman"/>
                                <w:b/>
                                <w:bCs/>
                                <w:sz w:val="24"/>
                                <w:szCs w:val="24"/>
                              </w:rPr>
                              <w:t>Influence of Ethical Principle Compliance on Audit Quality in Tertiary Institutions in Osun State, Nigeria</w:t>
                            </w:r>
                            <w:r>
                              <w:rPr>
                                <w:rFonts w:hint="default" w:ascii="Times New Roman" w:hAnsi="Times New Roman"/>
                                <w:b/>
                                <w:bCs/>
                                <w:sz w:val="24"/>
                                <w:szCs w:val="24"/>
                                <w:lang w:val="en-US"/>
                              </w:rPr>
                              <w:t>,</w:t>
                            </w:r>
                            <w:r>
                              <w:rPr>
                                <w:rFonts w:ascii="Times New Roman" w:hAnsi="Times New Roman"/>
                                <w:sz w:val="24"/>
                                <w:szCs w:val="24"/>
                              </w:rPr>
                              <w:t xml:space="preserve"> </w:t>
                            </w:r>
                            <w:r>
                              <w:rPr>
                                <w:rFonts w:ascii="Times New Roman" w:hAnsi="Times New Roman"/>
                                <w:i/>
                                <w:iCs/>
                                <w:sz w:val="24"/>
                                <w:szCs w:val="24"/>
                              </w:rPr>
                              <w:t>Adebayo OLAGUNJU (PhD), Olufunmilola A. OLUWATUYI, &amp; Oladipo A. ADEYEMI</w:t>
                            </w:r>
                            <w:r>
                              <w:rPr>
                                <w:rFonts w:ascii="Times New Roman" w:hAnsi="Times New Roman"/>
                                <w:b/>
                                <w:i/>
                                <w:iCs/>
                                <w:sz w:val="24"/>
                                <w:szCs w:val="24"/>
                              </w:rPr>
                              <w:t xml:space="preserve"> </w:t>
                            </w:r>
                            <w:r>
                              <w:rPr>
                                <w:rFonts w:ascii="Times New Roman" w:hAnsi="Times New Roman"/>
                                <w:b/>
                                <w:sz w:val="24"/>
                                <w:szCs w:val="24"/>
                              </w:rPr>
                              <w:t xml:space="preserve"> </w:t>
                            </w:r>
                          </w:p>
                          <w:p w14:paraId="115A1C01">
                            <w:pPr>
                              <w:tabs>
                                <w:tab w:val="left" w:pos="0"/>
                              </w:tabs>
                              <w:spacing w:after="0" w:line="240" w:lineRule="auto"/>
                              <w:jc w:val="both"/>
                              <w:rPr>
                                <w:rFonts w:ascii="Times New Roman" w:hAnsi="Times New Roman"/>
                                <w:sz w:val="24"/>
                                <w:szCs w:val="24"/>
                                <w:lang w:eastAsia="en-GB"/>
                              </w:rPr>
                            </w:pPr>
                            <w:r>
                              <w:rPr>
                                <w:rFonts w:ascii="Times New Roman" w:hAnsi="Times New Roman"/>
                                <w:b/>
                                <w:bCs w:val="0"/>
                                <w:color w:val="000000" w:themeColor="text1"/>
                                <w:sz w:val="24"/>
                                <w:szCs w:val="24"/>
                                <w14:textFill>
                                  <w14:solidFill>
                                    <w14:schemeClr w14:val="tx1"/>
                                  </w14:solidFill>
                                </w14:textFill>
                              </w:rPr>
                              <w:t>The Concept of National Interest and Diplomacy in International Relations: An Endless Debate</w:t>
                            </w:r>
                            <w:r>
                              <w:rPr>
                                <w:rFonts w:hint="default" w:ascii="Times New Roman" w:hAnsi="Times New Roman"/>
                                <w:b/>
                                <w:bCs w:val="0"/>
                                <w:color w:val="000000" w:themeColor="text1"/>
                                <w:sz w:val="24"/>
                                <w:szCs w:val="24"/>
                                <w:lang w:val="en-US"/>
                                <w14:textFill>
                                  <w14:solidFill>
                                    <w14:schemeClr w14:val="tx1"/>
                                  </w14:solidFill>
                                </w14:textFill>
                              </w:rPr>
                              <w:t>,</w:t>
                            </w:r>
                            <w:r>
                              <w:rPr>
                                <w:rFonts w:ascii="Times New Roman" w:hAnsi="Times New Roman"/>
                                <w:sz w:val="24"/>
                                <w:szCs w:val="24"/>
                                <w:lang w:eastAsia="en-GB"/>
                              </w:rPr>
                              <w:t xml:space="preserve"> </w:t>
                            </w:r>
                            <w:r>
                              <w:rPr>
                                <w:rFonts w:ascii="Times New Roman" w:hAnsi="Times New Roman"/>
                                <w:i/>
                                <w:iCs/>
                                <w:sz w:val="24"/>
                                <w:szCs w:val="24"/>
                                <w:lang w:eastAsia="en-GB"/>
                              </w:rPr>
                              <w:t>Inioluwa Iyanu OGUNSEYE</w:t>
                            </w:r>
                          </w:p>
                          <w:p w14:paraId="21D188A2">
                            <w:pPr>
                              <w:tabs>
                                <w:tab w:val="left" w:pos="0"/>
                              </w:tabs>
                              <w:spacing w:after="0" w:line="240" w:lineRule="auto"/>
                              <w:jc w:val="both"/>
                              <w:rPr>
                                <w:rFonts w:ascii="Times New Roman" w:hAnsi="Times New Roman"/>
                                <w:sz w:val="24"/>
                                <w:szCs w:val="24"/>
                              </w:rPr>
                            </w:pPr>
                            <w:r>
                              <w:rPr>
                                <w:rFonts w:ascii="Times New Roman" w:hAnsi="Times New Roman"/>
                                <w:b/>
                                <w:bCs/>
                                <w:sz w:val="24"/>
                                <w:szCs w:val="24"/>
                              </w:rPr>
                              <w:t>The Implication of Digitization on Broadcast Media Station in Nigeria</w:t>
                            </w:r>
                          </w:p>
                          <w:p w14:paraId="4244AC73">
                            <w:pPr>
                              <w:tabs>
                                <w:tab w:val="left" w:pos="0"/>
                              </w:tabs>
                              <w:spacing w:after="0" w:line="240" w:lineRule="auto"/>
                              <w:jc w:val="both"/>
                              <w:rPr>
                                <w:rFonts w:ascii="Times New Roman" w:hAnsi="Times New Roman"/>
                                <w:sz w:val="24"/>
                                <w:szCs w:val="24"/>
                              </w:rPr>
                            </w:pPr>
                            <w:r>
                              <w:rPr>
                                <w:rFonts w:ascii="Times New Roman" w:hAnsi="Times New Roman"/>
                                <w:i/>
                                <w:iCs/>
                                <w:sz w:val="24"/>
                                <w:szCs w:val="24"/>
                              </w:rPr>
                              <w:t>Olugbenga E. SIJUADE, Omotayo A. OKEYA-OLAYINKA PhD, &amp; Akin AKINRADE</w:t>
                            </w:r>
                          </w:p>
                          <w:p w14:paraId="6565B2C4">
                            <w:pPr>
                              <w:tabs>
                                <w:tab w:val="left" w:pos="0"/>
                              </w:tabs>
                              <w:spacing w:after="0" w:line="240" w:lineRule="auto"/>
                              <w:jc w:val="both"/>
                              <w:rPr>
                                <w:rFonts w:ascii="Times New Roman" w:hAnsi="Times New Roman"/>
                                <w:b/>
                                <w:bCs/>
                                <w:sz w:val="24"/>
                                <w:szCs w:val="24"/>
                              </w:rPr>
                            </w:pPr>
                            <w:r>
                              <w:rPr>
                                <w:rFonts w:ascii="Times New Roman" w:hAnsi="Times New Roman"/>
                                <w:b/>
                                <w:bCs w:val="0"/>
                                <w:sz w:val="24"/>
                                <w:szCs w:val="24"/>
                              </w:rPr>
                              <w:t>Change Management and Employees’ Performance in the New Normal: A Study of Manufacturing firm in Nigeria</w:t>
                            </w:r>
                            <w:r>
                              <w:rPr>
                                <w:rFonts w:hint="default" w:ascii="Times New Roman" w:hAnsi="Times New Roman"/>
                                <w:b/>
                                <w:bCs w:val="0"/>
                                <w:sz w:val="24"/>
                                <w:szCs w:val="24"/>
                                <w:lang w:val="en-US"/>
                              </w:rPr>
                              <w:t>,</w:t>
                            </w:r>
                            <w:r>
                              <w:rPr>
                                <w:rFonts w:ascii="Times New Roman" w:hAnsi="Times New Roman"/>
                                <w:bCs/>
                                <w:sz w:val="24"/>
                                <w:szCs w:val="24"/>
                              </w:rPr>
                              <w:t xml:space="preserve"> </w:t>
                            </w:r>
                            <w:r>
                              <w:rPr>
                                <w:rFonts w:ascii="Times New Roman" w:hAnsi="Times New Roman"/>
                                <w:bCs/>
                                <w:i/>
                                <w:iCs/>
                                <w:sz w:val="24"/>
                                <w:szCs w:val="24"/>
                              </w:rPr>
                              <w:t>Joseph Olushola OJENIKE</w:t>
                            </w:r>
                            <w:r>
                              <w:rPr>
                                <w:rFonts w:hint="default" w:ascii="Times New Roman" w:hAnsi="Times New Roman"/>
                                <w:bCs/>
                                <w:i/>
                                <w:iCs/>
                                <w:sz w:val="24"/>
                                <w:szCs w:val="24"/>
                                <w:lang w:val="en-US"/>
                              </w:rPr>
                              <w:t>,</w:t>
                            </w:r>
                            <w:r>
                              <w:rPr>
                                <w:rFonts w:ascii="Times New Roman" w:hAnsi="Times New Roman"/>
                                <w:bCs/>
                                <w:i/>
                                <w:iCs/>
                                <w:sz w:val="24"/>
                                <w:szCs w:val="24"/>
                              </w:rPr>
                              <w:t xml:space="preserve"> Ph.D</w:t>
                            </w:r>
                          </w:p>
                          <w:p w14:paraId="3C17B3A7">
                            <w:pPr>
                              <w:tabs>
                                <w:tab w:val="left" w:pos="0"/>
                              </w:tabs>
                              <w:spacing w:after="0" w:line="240" w:lineRule="auto"/>
                              <w:jc w:val="both"/>
                              <w:rPr>
                                <w:rFonts w:hint="default" w:ascii="Times New Roman" w:hAnsi="Times New Roman"/>
                                <w:sz w:val="24"/>
                                <w:szCs w:val="24"/>
                                <w:lang w:val="en-US" w:eastAsia="en-GB"/>
                              </w:rPr>
                            </w:pPr>
                            <w:r>
                              <w:rPr>
                                <w:rFonts w:ascii="Times New Roman" w:hAnsi="Times New Roman"/>
                                <w:b/>
                                <w:bCs/>
                                <w:sz w:val="24"/>
                                <w:szCs w:val="24"/>
                              </w:rPr>
                              <w:t>Trade Facilitation and Illicit Financial Flows from Nigeria</w:t>
                            </w:r>
                            <w:r>
                              <w:rPr>
                                <w:rFonts w:hint="default" w:ascii="Times New Roman" w:hAnsi="Times New Roman"/>
                                <w:b/>
                                <w:bCs/>
                                <w:sz w:val="24"/>
                                <w:szCs w:val="24"/>
                                <w:lang w:val="en-US"/>
                              </w:rPr>
                              <w:t>,</w:t>
                            </w:r>
                            <w:r>
                              <w:rPr>
                                <w:rFonts w:ascii="Times New Roman" w:hAnsi="Times New Roman"/>
                                <w:sz w:val="24"/>
                                <w:szCs w:val="24"/>
                              </w:rPr>
                              <w:t xml:space="preserve"> </w:t>
                            </w:r>
                            <w:r>
                              <w:rPr>
                                <w:rFonts w:ascii="Times New Roman" w:hAnsi="Times New Roman"/>
                                <w:i/>
                                <w:iCs/>
                                <w:sz w:val="24"/>
                                <w:szCs w:val="24"/>
                              </w:rPr>
                              <w:t>Timilehin A. ADERIBIGBE</w:t>
                            </w:r>
                            <w:r>
                              <w:rPr>
                                <w:rFonts w:hint="default" w:ascii="Times New Roman" w:hAnsi="Times New Roman"/>
                                <w:i/>
                                <w:iCs/>
                                <w:sz w:val="24"/>
                                <w:szCs w:val="24"/>
                                <w:lang w:val="en-US"/>
                              </w:rPr>
                              <w:t>, A.C.T.I.</w:t>
                            </w:r>
                          </w:p>
                          <w:p w14:paraId="19577286">
                            <w:pPr>
                              <w:tabs>
                                <w:tab w:val="left" w:pos="0"/>
                              </w:tabs>
                              <w:spacing w:after="0" w:line="240" w:lineRule="auto"/>
                              <w:rPr>
                                <w:rFonts w:ascii="Times New Roman" w:hAnsi="Times New Roman"/>
                                <w:sz w:val="24"/>
                                <w:szCs w:val="24"/>
                                <w:lang w:eastAsia="en-GB"/>
                              </w:rPr>
                            </w:pPr>
                            <w:r>
                              <w:rPr>
                                <w:rFonts w:ascii="Times New Roman" w:hAnsi="Times New Roman"/>
                                <w:b/>
                                <w:bCs/>
                                <w:sz w:val="24"/>
                                <w:szCs w:val="24"/>
                                <w:lang w:eastAsia="en-GB"/>
                              </w:rPr>
                              <w:t>Dynamics of Fuel Subsidy Removal and its impacts on Transport Decision – Making among Lower-income Nigerians: A Conceptual Review</w:t>
                            </w:r>
                            <w:r>
                              <w:rPr>
                                <w:rFonts w:hint="default" w:ascii="Times New Roman" w:hAnsi="Times New Roman"/>
                                <w:b/>
                                <w:bCs/>
                                <w:sz w:val="24"/>
                                <w:szCs w:val="24"/>
                                <w:lang w:val="en-US" w:eastAsia="en-GB"/>
                              </w:rPr>
                              <w:t xml:space="preserve">, </w:t>
                            </w:r>
                            <w:r>
                              <w:rPr>
                                <w:rFonts w:ascii="Times New Roman" w:hAnsi="Times New Roman"/>
                                <w:i/>
                                <w:iCs/>
                                <w:sz w:val="24"/>
                                <w:szCs w:val="24"/>
                                <w:lang w:eastAsia="en-GB"/>
                              </w:rPr>
                              <w:t>Adeyinka P. AJAYI</w:t>
                            </w:r>
                          </w:p>
                          <w:p w14:paraId="1F3B6CBD">
                            <w:pPr>
                              <w:tabs>
                                <w:tab w:val="left" w:pos="0"/>
                              </w:tabs>
                              <w:spacing w:after="0" w:line="240" w:lineRule="auto"/>
                              <w:rPr>
                                <w:rFonts w:ascii="Times New Roman" w:hAnsi="Times New Roman"/>
                                <w:sz w:val="24"/>
                                <w:szCs w:val="24"/>
                                <w:lang w:val="en-GB" w:eastAsia="en-GB"/>
                              </w:rPr>
                            </w:pPr>
                            <w:r>
                              <w:rPr>
                                <w:rFonts w:ascii="Times New Roman" w:hAnsi="Times New Roman"/>
                                <w:b/>
                                <w:bCs/>
                                <w:sz w:val="24"/>
                                <w:szCs w:val="24"/>
                                <w:lang w:val="en-GB" w:eastAsia="en-GB"/>
                              </w:rPr>
                              <w:t>Fake News and Social Media: Effects on Nigeria’s Political Development</w:t>
                            </w:r>
                            <w:r>
                              <w:rPr>
                                <w:rFonts w:hint="default" w:ascii="Times New Roman" w:hAnsi="Times New Roman"/>
                                <w:b/>
                                <w:bCs/>
                                <w:sz w:val="24"/>
                                <w:szCs w:val="24"/>
                                <w:lang w:val="en-US" w:eastAsia="en-GB"/>
                              </w:rPr>
                              <w:t xml:space="preserve">, </w:t>
                            </w:r>
                            <w:r>
                              <w:rPr>
                                <w:rFonts w:ascii="Times New Roman" w:hAnsi="Times New Roman"/>
                                <w:i/>
                                <w:iCs/>
                                <w:sz w:val="24"/>
                                <w:szCs w:val="24"/>
                                <w:lang w:val="en-GB" w:eastAsia="en-GB"/>
                              </w:rPr>
                              <w:t>Charles. A. OGUNTOYE</w:t>
                            </w:r>
                            <w:r>
                              <w:rPr>
                                <w:rFonts w:hint="default" w:ascii="Times New Roman" w:hAnsi="Times New Roman"/>
                                <w:i/>
                                <w:iCs/>
                                <w:sz w:val="24"/>
                                <w:szCs w:val="24"/>
                                <w:lang w:val="en-US" w:eastAsia="en-GB"/>
                              </w:rPr>
                              <w:t>,</w:t>
                            </w:r>
                            <w:r>
                              <w:rPr>
                                <w:rFonts w:ascii="Times New Roman" w:hAnsi="Times New Roman"/>
                                <w:i/>
                                <w:iCs/>
                                <w:sz w:val="24"/>
                                <w:szCs w:val="24"/>
                                <w:lang w:val="en-GB" w:eastAsia="en-GB"/>
                              </w:rPr>
                              <w:t xml:space="preserve"> PhD</w:t>
                            </w:r>
                          </w:p>
                          <w:p w14:paraId="0DCDF47D">
                            <w:pPr>
                              <w:tabs>
                                <w:tab w:val="left" w:pos="0"/>
                              </w:tabs>
                              <w:spacing w:after="0" w:line="240" w:lineRule="auto"/>
                              <w:rPr>
                                <w:rFonts w:ascii="Times New Roman" w:hAnsi="Times New Roman"/>
                                <w:sz w:val="24"/>
                                <w:szCs w:val="24"/>
                                <w:lang w:val="en-GB" w:eastAsia="en-GB"/>
                              </w:rPr>
                            </w:pPr>
                            <w:r>
                              <w:rPr>
                                <w:rFonts w:ascii="Times New Roman" w:hAnsi="Times New Roman"/>
                                <w:b/>
                                <w:bCs/>
                                <w:sz w:val="24"/>
                                <w:szCs w:val="24"/>
                                <w:lang w:val="en-GB" w:eastAsia="en-GB"/>
                              </w:rPr>
                              <w:t>Impact of Workplace Spirituality on Organizational Performance in Amo Byng Nigeria Limited, Awe, Oyo State.</w:t>
                            </w:r>
                            <w:r>
                              <w:rPr>
                                <w:rFonts w:ascii="Times New Roman" w:hAnsi="Times New Roman"/>
                                <w:sz w:val="24"/>
                                <w:szCs w:val="24"/>
                                <w:lang w:val="en-GB" w:eastAsia="en-GB"/>
                              </w:rPr>
                              <w:t xml:space="preserve"> </w:t>
                            </w:r>
                            <w:r>
                              <w:rPr>
                                <w:rFonts w:ascii="Times New Roman" w:hAnsi="Times New Roman"/>
                                <w:i/>
                                <w:iCs/>
                                <w:sz w:val="24"/>
                                <w:szCs w:val="24"/>
                                <w:lang w:val="en-GB" w:eastAsia="en-GB"/>
                              </w:rPr>
                              <w:t>Paul A. AKANBI</w:t>
                            </w:r>
                            <w:r>
                              <w:rPr>
                                <w:rFonts w:hint="default" w:ascii="Times New Roman" w:hAnsi="Times New Roman"/>
                                <w:i/>
                                <w:iCs/>
                                <w:sz w:val="24"/>
                                <w:szCs w:val="24"/>
                                <w:lang w:val="en-US" w:eastAsia="en-GB"/>
                              </w:rPr>
                              <w:t>,</w:t>
                            </w:r>
                            <w:r>
                              <w:rPr>
                                <w:rFonts w:ascii="Times New Roman" w:hAnsi="Times New Roman"/>
                                <w:i/>
                                <w:iCs/>
                                <w:sz w:val="24"/>
                                <w:szCs w:val="24"/>
                                <w:lang w:val="en-GB" w:eastAsia="en-GB"/>
                              </w:rPr>
                              <w:t xml:space="preserve"> PhD, Temitope V. Dada, &amp; Mojisola E. AKINADE</w:t>
                            </w:r>
                          </w:p>
                          <w:p w14:paraId="43A4661D">
                            <w:pPr>
                              <w:tabs>
                                <w:tab w:val="left" w:pos="0"/>
                              </w:tabs>
                              <w:spacing w:after="0" w:line="240" w:lineRule="auto"/>
                              <w:rPr>
                                <w:rFonts w:ascii="Times New Roman" w:hAnsi="Times New Roman"/>
                                <w:sz w:val="24"/>
                                <w:szCs w:val="24"/>
                                <w:lang w:val="en-GB" w:eastAsia="en-GB"/>
                              </w:rPr>
                            </w:pPr>
                            <w:r>
                              <w:rPr>
                                <w:rFonts w:ascii="Times New Roman" w:hAnsi="Times New Roman"/>
                                <w:b/>
                                <w:bCs/>
                                <w:sz w:val="24"/>
                                <w:szCs w:val="24"/>
                                <w:lang w:val="en-GB" w:eastAsia="en-GB"/>
                              </w:rPr>
                              <w:t>An approach to Different Fraud Detecting Methods in Nigerian Banking Industry</w:t>
                            </w:r>
                            <w:r>
                              <w:rPr>
                                <w:rFonts w:hint="default" w:ascii="Times New Roman" w:hAnsi="Times New Roman"/>
                                <w:b/>
                                <w:bCs/>
                                <w:sz w:val="24"/>
                                <w:szCs w:val="24"/>
                                <w:lang w:val="en-US" w:eastAsia="en-GB"/>
                              </w:rPr>
                              <w:t xml:space="preserve">, </w:t>
                            </w:r>
                            <w:r>
                              <w:rPr>
                                <w:rFonts w:ascii="Times New Roman" w:hAnsi="Times New Roman"/>
                                <w:i/>
                                <w:iCs/>
                                <w:sz w:val="24"/>
                                <w:szCs w:val="24"/>
                                <w:lang w:val="en-GB" w:eastAsia="en-GB"/>
                              </w:rPr>
                              <w:t>Tella, Adeniran Rahmon &amp; Akanbi, Taibat Adenike</w:t>
                            </w:r>
                          </w:p>
                          <w:p w14:paraId="4DC3E068">
                            <w:pPr>
                              <w:tabs>
                                <w:tab w:val="left" w:pos="0"/>
                              </w:tabs>
                              <w:spacing w:after="0" w:line="240" w:lineRule="auto"/>
                              <w:rPr>
                                <w:rFonts w:ascii="Times New Roman" w:hAnsi="Times New Roman"/>
                                <w:sz w:val="24"/>
                                <w:szCs w:val="24"/>
                                <w:lang w:val="en-GB" w:eastAsia="en-GB"/>
                              </w:rPr>
                            </w:pPr>
                            <w:r>
                              <w:rPr>
                                <w:rFonts w:ascii="Times New Roman" w:hAnsi="Times New Roman"/>
                                <w:b/>
                                <w:bCs/>
                                <w:sz w:val="24"/>
                                <w:szCs w:val="24"/>
                                <w:lang w:val="en-GB" w:eastAsia="en-GB"/>
                              </w:rPr>
                              <w:t>Tax Evasion and Avoidance Eradication: The Role and Effect of Accounting Information System</w:t>
                            </w:r>
                            <w:r>
                              <w:rPr>
                                <w:rFonts w:hint="default" w:ascii="Times New Roman" w:hAnsi="Times New Roman"/>
                                <w:b/>
                                <w:bCs/>
                                <w:sz w:val="24"/>
                                <w:szCs w:val="24"/>
                                <w:lang w:val="en-US" w:eastAsia="en-GB"/>
                              </w:rPr>
                              <w:t xml:space="preserve">, </w:t>
                            </w:r>
                            <w:r>
                              <w:rPr>
                                <w:rFonts w:ascii="Times New Roman" w:hAnsi="Times New Roman"/>
                                <w:i/>
                                <w:iCs/>
                                <w:sz w:val="24"/>
                                <w:szCs w:val="24"/>
                                <w:lang w:val="en-GB" w:eastAsia="en-GB"/>
                              </w:rPr>
                              <w:t>Tella, Adeniran Rahmon &amp; Akanbi, Taibat Adenike</w:t>
                            </w:r>
                          </w:p>
                          <w:p w14:paraId="678313C3">
                            <w:pPr>
                              <w:tabs>
                                <w:tab w:val="left" w:pos="0"/>
                              </w:tabs>
                              <w:spacing w:after="0" w:line="240" w:lineRule="auto"/>
                              <w:rPr>
                                <w:rFonts w:ascii="Times New Roman" w:hAnsi="Times New Roman"/>
                                <w:sz w:val="24"/>
                                <w:szCs w:val="24"/>
                                <w:lang w:eastAsia="en-GB"/>
                              </w:rPr>
                            </w:pPr>
                            <w:r>
                              <w:rPr>
                                <w:rFonts w:ascii="Times New Roman" w:hAnsi="Times New Roman"/>
                                <w:b/>
                                <w:bCs/>
                                <w:sz w:val="24"/>
                                <w:szCs w:val="24"/>
                                <w:lang w:eastAsia="en-GB"/>
                              </w:rPr>
                              <w:t>Pester Power: A Study of Ribena and Capri-Sun’s Advertisements Among Pupils of Ajayi Crowther University Staff School, Oyo, Southwest Nigeria</w:t>
                            </w:r>
                            <w:r>
                              <w:rPr>
                                <w:rFonts w:hint="default" w:ascii="Times New Roman" w:hAnsi="Times New Roman"/>
                                <w:b/>
                                <w:bCs/>
                                <w:sz w:val="24"/>
                                <w:szCs w:val="24"/>
                                <w:lang w:val="en-US" w:eastAsia="en-GB"/>
                              </w:rPr>
                              <w:t>,</w:t>
                            </w:r>
                            <w:r>
                              <w:rPr>
                                <w:rFonts w:ascii="Times New Roman" w:hAnsi="Times New Roman"/>
                                <w:sz w:val="24"/>
                                <w:szCs w:val="24"/>
                                <w:lang w:eastAsia="en-GB"/>
                              </w:rPr>
                              <w:t xml:space="preserve"> </w:t>
                            </w:r>
                            <w:r>
                              <w:rPr>
                                <w:rFonts w:ascii="Times New Roman" w:hAnsi="Times New Roman"/>
                                <w:i/>
                                <w:iCs/>
                                <w:sz w:val="24"/>
                                <w:szCs w:val="24"/>
                                <w:lang w:eastAsia="en-GB"/>
                              </w:rPr>
                              <w:t>OJO, Cornelius Segun</w:t>
                            </w:r>
                            <w:r>
                              <w:rPr>
                                <w:rFonts w:hint="default" w:ascii="Times New Roman" w:hAnsi="Times New Roman"/>
                                <w:i/>
                                <w:iCs/>
                                <w:sz w:val="24"/>
                                <w:szCs w:val="24"/>
                                <w:lang w:val="en-US" w:eastAsia="en-GB"/>
                              </w:rPr>
                              <w:t>,</w:t>
                            </w:r>
                            <w:r>
                              <w:rPr>
                                <w:rFonts w:ascii="Times New Roman" w:hAnsi="Times New Roman"/>
                                <w:i/>
                                <w:iCs/>
                                <w:sz w:val="24"/>
                                <w:szCs w:val="24"/>
                                <w:lang w:eastAsia="en-GB"/>
                              </w:rPr>
                              <w:t xml:space="preserve"> PhD and SHITTU, Ganiyat Adeoti</w:t>
                            </w:r>
                          </w:p>
                          <w:p w14:paraId="436570B1">
                            <w:pPr>
                              <w:tabs>
                                <w:tab w:val="left" w:pos="0"/>
                              </w:tabs>
                              <w:spacing w:after="0" w:line="240" w:lineRule="auto"/>
                              <w:rPr>
                                <w:rFonts w:ascii="Times New Roman" w:hAnsi="Times New Roman"/>
                                <w:sz w:val="24"/>
                                <w:szCs w:val="24"/>
                                <w:lang w:eastAsia="en-GB"/>
                              </w:rPr>
                            </w:pPr>
                            <w:r>
                              <w:rPr>
                                <w:rFonts w:ascii="Times New Roman" w:hAnsi="Times New Roman"/>
                                <w:b/>
                                <w:bCs/>
                                <w:sz w:val="24"/>
                                <w:szCs w:val="24"/>
                                <w:lang w:eastAsia="en-GB"/>
                              </w:rPr>
                              <w:t>Implications of Exposure to Television Sports Betting Advertisements Among Sports Enthusiasts in Ibadan Metropolis</w:t>
                            </w:r>
                            <w:r>
                              <w:rPr>
                                <w:rFonts w:hint="default" w:ascii="Times New Roman" w:hAnsi="Times New Roman"/>
                                <w:b/>
                                <w:bCs/>
                                <w:sz w:val="24"/>
                                <w:szCs w:val="24"/>
                                <w:lang w:val="en-US" w:eastAsia="en-GB"/>
                              </w:rPr>
                              <w:t>,</w:t>
                            </w:r>
                            <w:r>
                              <w:rPr>
                                <w:rFonts w:ascii="Times New Roman" w:hAnsi="Times New Roman"/>
                                <w:sz w:val="24"/>
                                <w:szCs w:val="24"/>
                                <w:lang w:eastAsia="en-GB"/>
                              </w:rPr>
                              <w:t xml:space="preserve"> </w:t>
                            </w:r>
                            <w:r>
                              <w:rPr>
                                <w:rFonts w:ascii="Times New Roman" w:hAnsi="Times New Roman"/>
                                <w:i/>
                                <w:iCs/>
                                <w:sz w:val="24"/>
                                <w:szCs w:val="24"/>
                                <w:lang w:eastAsia="en-GB"/>
                              </w:rPr>
                              <w:t>OJO, Cornelius Segun</w:t>
                            </w:r>
                            <w:r>
                              <w:rPr>
                                <w:rFonts w:hint="default" w:ascii="Times New Roman" w:hAnsi="Times New Roman"/>
                                <w:i/>
                                <w:iCs/>
                                <w:sz w:val="24"/>
                                <w:szCs w:val="24"/>
                                <w:lang w:val="en-US" w:eastAsia="en-GB"/>
                              </w:rPr>
                              <w:t>,</w:t>
                            </w:r>
                            <w:r>
                              <w:rPr>
                                <w:rFonts w:ascii="Times New Roman" w:hAnsi="Times New Roman"/>
                                <w:i/>
                                <w:iCs/>
                                <w:sz w:val="24"/>
                                <w:szCs w:val="24"/>
                                <w:lang w:eastAsia="en-GB"/>
                              </w:rPr>
                              <w:t xml:space="preserve"> PhD and OLADELE, Kola Samson</w:t>
                            </w:r>
                          </w:p>
                          <w:p w14:paraId="5A2EE18A">
                            <w:pPr>
                              <w:jc w:val="both"/>
                              <w:rPr>
                                <w:rFonts w:ascii="Georgia" w:hAnsi="Georgia"/>
                                <w:i/>
                                <w:sz w:val="24"/>
                              </w:rPr>
                            </w:pPr>
                            <w:r>
                              <w:rPr>
                                <w:rFonts w:ascii="Times New Roman" w:hAnsi="Times New Roman"/>
                                <w:b/>
                                <w:bCs w:val="0"/>
                                <w:sz w:val="24"/>
                                <w:szCs w:val="24"/>
                                <w:lang w:eastAsia="en-GB"/>
                              </w:rPr>
                              <w:t>Foreign Aid, Fiscal Policy and Economic Growth in Nigeria</w:t>
                            </w:r>
                            <w:r>
                              <w:rPr>
                                <w:rFonts w:hint="default" w:ascii="Times New Roman" w:hAnsi="Times New Roman"/>
                                <w:b/>
                                <w:bCs w:val="0"/>
                                <w:sz w:val="24"/>
                                <w:szCs w:val="24"/>
                                <w:lang w:val="en-US" w:eastAsia="en-GB"/>
                              </w:rPr>
                              <w:t>,</w:t>
                            </w:r>
                            <w:r>
                              <w:rPr>
                                <w:rFonts w:ascii="Times New Roman" w:hAnsi="Times New Roman"/>
                                <w:sz w:val="24"/>
                                <w:szCs w:val="24"/>
                                <w:lang w:val="en-GB" w:eastAsia="en-GB"/>
                              </w:rPr>
                              <w:t xml:space="preserve"> </w:t>
                            </w:r>
                            <w:r>
                              <w:rPr>
                                <w:rFonts w:hint="default" w:ascii="Times New Roman" w:hAnsi="Times New Roman"/>
                                <w:i/>
                                <w:iCs/>
                                <w:sz w:val="24"/>
                                <w:szCs w:val="24"/>
                                <w:lang w:val="en-US" w:eastAsia="en-GB"/>
                              </w:rPr>
                              <w:t>Abayomi</w:t>
                            </w:r>
                            <w:r>
                              <w:rPr>
                                <w:rFonts w:ascii="Times New Roman" w:hAnsi="Times New Roman"/>
                                <w:i/>
                                <w:iCs/>
                                <w:sz w:val="24"/>
                                <w:szCs w:val="24"/>
                                <w:lang w:val="en-GB" w:eastAsia="en-GB"/>
                              </w:rPr>
                              <w:t xml:space="preserve"> Samuel </w:t>
                            </w:r>
                            <w:r>
                              <w:rPr>
                                <w:rFonts w:hint="default" w:ascii="Times New Roman" w:hAnsi="Times New Roman"/>
                                <w:i/>
                                <w:iCs/>
                                <w:sz w:val="24"/>
                                <w:szCs w:val="24"/>
                                <w:lang w:val="en-US" w:eastAsia="en-GB"/>
                              </w:rPr>
                              <w:t>TAIWO</w:t>
                            </w:r>
                            <w:r>
                              <w:rPr>
                                <w:rFonts w:ascii="Times New Roman" w:hAnsi="Times New Roman"/>
                                <w:sz w:val="24"/>
                                <w:szCs w:val="24"/>
                                <w:lang w:val="en-GB" w:eastAsia="en-GB"/>
                              </w:rPr>
                              <w:t xml:space="preserve">  </w:t>
                            </w:r>
                          </w:p>
                          <w:p w14:paraId="600C631C">
                            <w:pPr>
                              <w:jc w:val="both"/>
                              <w:rPr>
                                <w:rFonts w:ascii="Georgia" w:hAnsi="Georgia"/>
                                <w:i/>
                                <w:sz w:val="24"/>
                              </w:rPr>
                            </w:pPr>
                          </w:p>
                          <w:p w14:paraId="564317FD">
                            <w:pPr>
                              <w:jc w:val="both"/>
                              <w:rPr>
                                <w:rFonts w:ascii="Georgia" w:hAnsi="Georgia"/>
                                <w:i/>
                                <w:sz w:val="24"/>
                              </w:rPr>
                            </w:pPr>
                          </w:p>
                          <w:p w14:paraId="66FC378C">
                            <w:pPr>
                              <w:jc w:val="both"/>
                              <w:rPr>
                                <w:rFonts w:ascii="Georgia" w:hAnsi="Georgia"/>
                                <w:i/>
                                <w:sz w:val="24"/>
                              </w:rPr>
                            </w:pPr>
                          </w:p>
                          <w:p w14:paraId="74EBF29D">
                            <w:pPr>
                              <w:jc w:val="both"/>
                              <w:rPr>
                                <w:rFonts w:ascii="Georgia" w:hAnsi="Georgia"/>
                                <w:i/>
                                <w:sz w:val="24"/>
                              </w:rPr>
                            </w:pPr>
                          </w:p>
                          <w:p w14:paraId="1AC75B70">
                            <w:pPr>
                              <w:jc w:val="both"/>
                              <w:rPr>
                                <w:rFonts w:ascii="Georgia" w:hAnsi="Georgia"/>
                                <w:i/>
                                <w:sz w:val="24"/>
                              </w:rPr>
                            </w:pPr>
                          </w:p>
                          <w:p w14:paraId="6D0B8877">
                            <w:pPr>
                              <w:jc w:val="both"/>
                              <w:rPr>
                                <w:rFonts w:ascii="Georgia" w:hAnsi="Georgia"/>
                                <w:i/>
                                <w:sz w:val="24"/>
                              </w:rPr>
                            </w:pPr>
                          </w:p>
                          <w:p w14:paraId="6E7F2095">
                            <w:pPr>
                              <w:jc w:val="both"/>
                              <w:rPr>
                                <w:rFonts w:ascii="Georgia" w:hAnsi="Georgia"/>
                                <w:i/>
                                <w:sz w:val="24"/>
                              </w:rPr>
                            </w:pPr>
                          </w:p>
                          <w:p w14:paraId="1E11EEF0">
                            <w:pPr>
                              <w:jc w:val="both"/>
                              <w:rPr>
                                <w:rFonts w:ascii="Georgia" w:hAnsi="Georgia"/>
                                <w:i/>
                                <w:sz w:val="24"/>
                              </w:rPr>
                            </w:pPr>
                          </w:p>
                          <w:p w14:paraId="31083BF0">
                            <w:pPr>
                              <w:jc w:val="both"/>
                              <w:rPr>
                                <w:rFonts w:ascii="Georgia" w:hAnsi="Georgia"/>
                                <w:i/>
                                <w:sz w:val="24"/>
                              </w:rPr>
                            </w:pPr>
                          </w:p>
                          <w:p w14:paraId="23F03C5B">
                            <w:pPr>
                              <w:jc w:val="both"/>
                              <w:rPr>
                                <w:rFonts w:ascii="Georgia" w:hAnsi="Georgia"/>
                                <w:i/>
                                <w:sz w:val="24"/>
                              </w:rPr>
                            </w:pPr>
                          </w:p>
                          <w:p w14:paraId="5248448D">
                            <w:pPr>
                              <w:jc w:val="both"/>
                              <w:rPr>
                                <w:rFonts w:ascii="Georgia" w:hAnsi="Georgia"/>
                                <w:i/>
                                <w:sz w:val="24"/>
                              </w:rPr>
                            </w:pPr>
                          </w:p>
                          <w:p w14:paraId="397AB8BA">
                            <w:pPr>
                              <w:jc w:val="both"/>
                              <w:rPr>
                                <w:rFonts w:ascii="Georgia" w:hAnsi="Georgia"/>
                                <w:i/>
                                <w:sz w:val="24"/>
                              </w:rPr>
                            </w:pPr>
                          </w:p>
                          <w:p w14:paraId="340D99CD">
                            <w:pPr>
                              <w:jc w:val="both"/>
                              <w:rPr>
                                <w:rFonts w:ascii="Georgia" w:hAnsi="Georgia"/>
                                <w:i/>
                                <w:sz w:val="24"/>
                              </w:rPr>
                            </w:pPr>
                          </w:p>
                          <w:p w14:paraId="08D22C56">
                            <w:pPr>
                              <w:jc w:val="both"/>
                              <w:rPr>
                                <w:rFonts w:ascii="Georgia" w:hAnsi="Georgia"/>
                                <w:b/>
                                <w:sz w:val="24"/>
                              </w:rPr>
                            </w:pPr>
                          </w:p>
                          <w:p w14:paraId="01FB9113">
                            <w:pPr>
                              <w:jc w:val="both"/>
                              <w:rPr>
                                <w:rFonts w:ascii="Times New Roman" w:hAnsi="Times New Roman" w:cs="Times New Roman"/>
                                <w:b/>
                                <w:sz w:val="24"/>
                              </w:rPr>
                            </w:pPr>
                          </w:p>
                          <w:p w14:paraId="2AF9315D">
                            <w:pPr>
                              <w:jc w:val="both"/>
                              <w:rPr>
                                <w:rFonts w:ascii="Times New Roman" w:hAnsi="Times New Roman" w:cs="Times New Roman"/>
                                <w:b/>
                                <w:i/>
                                <w:sz w:val="24"/>
                              </w:rPr>
                            </w:pPr>
                          </w:p>
                          <w:p w14:paraId="34E77DC0">
                            <w:pPr>
                              <w:jc w:val="both"/>
                              <w:rPr>
                                <w:rFonts w:ascii="Times New Roman" w:hAnsi="Times New Roman" w:cs="Times New Roman"/>
                                <w:b/>
                                <w:sz w:val="24"/>
                              </w:rPr>
                            </w:pPr>
                          </w:p>
                          <w:p w14:paraId="2FD00BBD">
                            <w:pPr>
                              <w:rPr>
                                <w:rFonts w:ascii="Times New Roman" w:hAnsi="Times New Roman" w:cs="Times New Roman"/>
                                <w:i/>
                                <w:szCs w:val="36"/>
                              </w:rPr>
                            </w:pPr>
                          </w:p>
                          <w:p w14:paraId="5B5F1518"/>
                        </w:txbxContent>
                      </wps:txbx>
                      <wps:bodyPr rot="0" vert="horz" wrap="square" lIns="91440" tIns="45720" rIns="91440" bIns="45720" anchor="t" anchorCtr="0" upright="1">
                        <a:noAutofit/>
                      </wps:bodyPr>
                    </wps:wsp>
                  </a:graphicData>
                </a:graphic>
              </wp:anchor>
            </w:drawing>
          </mc:Choice>
          <mc:Fallback>
            <w:pict>
              <v:shape id="Text Box 9" o:spid="_x0000_s1026" o:spt="202" type="#_x0000_t202" style="position:absolute;left:0pt;margin-left:-24.95pt;margin-top:23.6pt;height:596.75pt;width:501.25pt;z-index:251662336;mso-width-relative:page;mso-height-relative:page;" fillcolor="#FFFFFF" filled="t" stroked="t" coordsize="21600,21600" o:gfxdata="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tL9vbaAAAACwEAAA8AAAAAAAAAAQAgAAAAIgAAAGRycy9kb3ducmV2Lnht&#10;bFBLAQIUABQAAAAIAIdO4kCewXglMAIAAIcEAAAOAAAAAAAAAAEAIAAAACkBAABkcnMvZTJvRG9j&#10;LnhtbFBLBQYAAAAABgAGAFkBAADLBQAAAAA=&#10;">
                <v:fill on="t" focussize="0,0"/>
                <v:stroke color="#000000" miterlimit="8" joinstyle="miter"/>
                <v:imagedata o:title=""/>
                <o:lock v:ext="edit" aspectratio="f"/>
                <v:textbox>
                  <w:txbxContent>
                    <w:p w14:paraId="78D66CDF">
                      <w:pPr>
                        <w:spacing w:after="0" w:line="240" w:lineRule="auto"/>
                        <w:jc w:val="both"/>
                        <w:rPr>
                          <w:rFonts w:ascii="Times New Roman" w:hAnsi="Times New Roman"/>
                          <w:sz w:val="24"/>
                          <w:szCs w:val="24"/>
                        </w:rPr>
                      </w:pPr>
                      <w:r>
                        <w:rPr>
                          <w:rFonts w:ascii="Times New Roman" w:hAnsi="Times New Roman"/>
                          <w:b/>
                          <w:bCs w:val="0"/>
                          <w:sz w:val="24"/>
                          <w:szCs w:val="24"/>
                          <w:lang w:val="en-GB"/>
                        </w:rPr>
                        <w:t>Covid-19 Disruptions: Data Driven Restructuring of Global Manufacturing For Enhanced Competitive Advantage</w:t>
                      </w:r>
                      <w:r>
                        <w:rPr>
                          <w:rFonts w:ascii="Times New Roman" w:hAnsi="Times New Roman"/>
                          <w:bCs/>
                          <w:sz w:val="24"/>
                          <w:szCs w:val="24"/>
                          <w:lang w:val="en-GB"/>
                        </w:rPr>
                        <w:t xml:space="preserve">, </w:t>
                      </w:r>
                      <w:r>
                        <w:rPr>
                          <w:rFonts w:ascii="Times New Roman" w:hAnsi="Times New Roman"/>
                          <w:bCs/>
                          <w:i/>
                          <w:iCs/>
                          <w:sz w:val="24"/>
                          <w:szCs w:val="24"/>
                          <w:lang w:val="en-GB"/>
                        </w:rPr>
                        <w:t xml:space="preserve">Ezekiel Oluwadare Adeleye, </w:t>
                      </w:r>
                      <w:r>
                        <w:rPr>
                          <w:rFonts w:ascii="Times New Roman" w:hAnsi="Times New Roman"/>
                          <w:i/>
                          <w:iCs/>
                          <w:sz w:val="24"/>
                          <w:szCs w:val="24"/>
                        </w:rPr>
                        <w:t>PhD</w:t>
                      </w:r>
                    </w:p>
                    <w:p w14:paraId="0CF0EAC5">
                      <w:pPr>
                        <w:tabs>
                          <w:tab w:val="left" w:pos="0"/>
                        </w:tabs>
                        <w:spacing w:after="0" w:line="240" w:lineRule="auto"/>
                        <w:rPr>
                          <w:rFonts w:ascii="Times New Roman" w:hAnsi="Times New Roman"/>
                          <w:sz w:val="24"/>
                          <w:szCs w:val="24"/>
                          <w:lang w:eastAsia="en-GB"/>
                        </w:rPr>
                      </w:pPr>
                      <w:r>
                        <w:rPr>
                          <w:rFonts w:ascii="Times New Roman" w:hAnsi="Times New Roman"/>
                          <w:b/>
                          <w:bCs/>
                          <w:sz w:val="24"/>
                          <w:szCs w:val="24"/>
                          <w:lang w:eastAsia="en-GB"/>
                        </w:rPr>
                        <w:t>Location: An Antecedent Factor of Customer Patronage among Selected Hotels in Southwest, Nigeria</w:t>
                      </w:r>
                      <w:r>
                        <w:rPr>
                          <w:rFonts w:ascii="Times New Roman" w:hAnsi="Times New Roman"/>
                          <w:sz w:val="24"/>
                          <w:szCs w:val="24"/>
                          <w:lang w:eastAsia="en-GB"/>
                        </w:rPr>
                        <w:t>,</w:t>
                      </w:r>
                      <w:r>
                        <w:rPr>
                          <w:rFonts w:ascii="Times New Roman" w:hAnsi="Times New Roman"/>
                          <w:b/>
                          <w:sz w:val="24"/>
                          <w:szCs w:val="24"/>
                          <w:lang w:eastAsia="en-GB"/>
                        </w:rPr>
                        <w:t xml:space="preserve">    </w:t>
                      </w:r>
                      <w:r>
                        <w:rPr>
                          <w:rFonts w:ascii="Times New Roman" w:hAnsi="Times New Roman"/>
                          <w:i/>
                          <w:iCs/>
                          <w:sz w:val="24"/>
                          <w:szCs w:val="24"/>
                          <w:lang w:eastAsia="en-GB"/>
                        </w:rPr>
                        <w:t>Akinruwa, Temitope E. Ph.D</w:t>
                      </w:r>
                    </w:p>
                    <w:p w14:paraId="582B1762">
                      <w:pPr>
                        <w:tabs>
                          <w:tab w:val="left" w:pos="0"/>
                        </w:tabs>
                        <w:spacing w:after="0" w:line="240" w:lineRule="auto"/>
                        <w:jc w:val="both"/>
                        <w:rPr>
                          <w:rFonts w:ascii="Times New Roman" w:hAnsi="Times New Roman"/>
                          <w:sz w:val="24"/>
                          <w:szCs w:val="24"/>
                          <w:lang w:eastAsia="en-GB"/>
                        </w:rPr>
                      </w:pPr>
                      <w:r>
                        <w:rPr>
                          <w:rFonts w:ascii="Times New Roman" w:hAnsi="Times New Roman"/>
                          <w:b/>
                          <w:bCs/>
                          <w:sz w:val="24"/>
                          <w:szCs w:val="24"/>
                          <w:lang w:eastAsia="en-GB"/>
                        </w:rPr>
                        <w:t>Pre-and Post-IFRSs Effect on Earnings Predictability in Nigerian Listed Companies</w:t>
                      </w:r>
                      <w:r>
                        <w:rPr>
                          <w:rFonts w:ascii="Times New Roman" w:hAnsi="Times New Roman"/>
                          <w:sz w:val="24"/>
                          <w:szCs w:val="24"/>
                          <w:lang w:eastAsia="en-GB"/>
                        </w:rPr>
                        <w:t xml:space="preserve">, </w:t>
                      </w:r>
                      <w:r>
                        <w:rPr>
                          <w:rFonts w:ascii="Times New Roman" w:hAnsi="Times New Roman"/>
                          <w:i/>
                          <w:iCs/>
                          <w:sz w:val="24"/>
                          <w:szCs w:val="24"/>
                          <w:lang w:eastAsia="en-GB"/>
                        </w:rPr>
                        <w:t>Okoughenu, Sunday Azeita</w:t>
                      </w:r>
                      <w:r>
                        <w:rPr>
                          <w:rFonts w:hint="default" w:ascii="Times New Roman" w:hAnsi="Times New Roman"/>
                          <w:i/>
                          <w:iCs/>
                          <w:sz w:val="24"/>
                          <w:szCs w:val="24"/>
                          <w:lang w:val="en-US" w:eastAsia="en-GB"/>
                        </w:rPr>
                        <w:t>,</w:t>
                      </w:r>
                      <w:r>
                        <w:rPr>
                          <w:rFonts w:ascii="Times New Roman" w:hAnsi="Times New Roman"/>
                          <w:i/>
                          <w:iCs/>
                          <w:sz w:val="24"/>
                          <w:szCs w:val="24"/>
                          <w:lang w:eastAsia="en-GB"/>
                        </w:rPr>
                        <w:t xml:space="preserve"> Ph.D, CNA and Olasupo, Irorunola Olawale</w:t>
                      </w:r>
                      <w:r>
                        <w:rPr>
                          <w:rFonts w:hint="default" w:ascii="Times New Roman" w:hAnsi="Times New Roman"/>
                          <w:i/>
                          <w:iCs/>
                          <w:sz w:val="24"/>
                          <w:szCs w:val="24"/>
                          <w:lang w:val="en-US" w:eastAsia="en-GB"/>
                        </w:rPr>
                        <w:t>,</w:t>
                      </w:r>
                      <w:r>
                        <w:rPr>
                          <w:rFonts w:ascii="Times New Roman" w:hAnsi="Times New Roman"/>
                          <w:i/>
                          <w:iCs/>
                          <w:sz w:val="24"/>
                          <w:szCs w:val="24"/>
                          <w:lang w:eastAsia="en-GB"/>
                        </w:rPr>
                        <w:t xml:space="preserve"> ACA</w:t>
                      </w:r>
                    </w:p>
                    <w:p w14:paraId="373F9E16">
                      <w:pPr>
                        <w:tabs>
                          <w:tab w:val="left" w:pos="0"/>
                        </w:tabs>
                        <w:spacing w:after="0" w:line="240" w:lineRule="auto"/>
                        <w:jc w:val="both"/>
                        <w:rPr>
                          <w:rFonts w:ascii="Times New Roman" w:hAnsi="Times New Roman"/>
                          <w:sz w:val="24"/>
                          <w:szCs w:val="24"/>
                          <w:lang w:eastAsia="en-GB"/>
                        </w:rPr>
                      </w:pPr>
                      <w:r>
                        <w:rPr>
                          <w:rFonts w:ascii="Times New Roman" w:hAnsi="Times New Roman"/>
                          <w:b/>
                          <w:bCs/>
                          <w:sz w:val="24"/>
                          <w:szCs w:val="24"/>
                          <w:shd w:val="clear" w:color="auto" w:fill="FFFFFF"/>
                        </w:rPr>
                        <w:t>Organizational Productivity and Social Media Application in a Democratic Setting</w:t>
                      </w:r>
                      <w:r>
                        <w:rPr>
                          <w:rFonts w:ascii="Times New Roman" w:hAnsi="Times New Roman"/>
                          <w:sz w:val="24"/>
                          <w:szCs w:val="24"/>
                          <w:shd w:val="clear" w:color="auto" w:fill="FFFFFF"/>
                        </w:rPr>
                        <w:t>,</w:t>
                      </w:r>
                      <w:r>
                        <w:rPr>
                          <w:rFonts w:ascii="Times New Roman" w:hAnsi="Times New Roman"/>
                          <w:sz w:val="24"/>
                          <w:szCs w:val="24"/>
                          <w:lang w:eastAsia="en-GB"/>
                        </w:rPr>
                        <w:t xml:space="preserve"> </w:t>
                      </w:r>
                      <w:r>
                        <w:rPr>
                          <w:rFonts w:ascii="Times New Roman" w:hAnsi="Times New Roman"/>
                          <w:i/>
                          <w:iCs/>
                          <w:sz w:val="24"/>
                          <w:szCs w:val="24"/>
                          <w:lang w:eastAsia="en-GB"/>
                        </w:rPr>
                        <w:t>Celestina Ekene Chukwudi</w:t>
                      </w:r>
                    </w:p>
                    <w:p w14:paraId="154F0FFD">
                      <w:pPr>
                        <w:tabs>
                          <w:tab w:val="left" w:pos="0"/>
                        </w:tabs>
                        <w:spacing w:after="0" w:line="240" w:lineRule="auto"/>
                        <w:jc w:val="both"/>
                        <w:rPr>
                          <w:rFonts w:ascii="Times New Roman" w:hAnsi="Times New Roman"/>
                          <w:sz w:val="24"/>
                          <w:szCs w:val="24"/>
                        </w:rPr>
                      </w:pPr>
                      <w:r>
                        <w:rPr>
                          <w:rFonts w:ascii="Times New Roman" w:hAnsi="Times New Roman"/>
                          <w:b/>
                          <w:bCs/>
                          <w:i w:val="0"/>
                          <w:iCs w:val="0"/>
                          <w:sz w:val="24"/>
                          <w:szCs w:val="24"/>
                        </w:rPr>
                        <w:t>Youth Empowerment: The Stratagem for Poverty Alleviation and Development in Ogun State</w:t>
                      </w:r>
                    </w:p>
                    <w:p w14:paraId="17DC676F">
                      <w:pPr>
                        <w:tabs>
                          <w:tab w:val="left" w:pos="0"/>
                        </w:tabs>
                        <w:spacing w:after="0" w:line="240" w:lineRule="auto"/>
                        <w:jc w:val="both"/>
                        <w:rPr>
                          <w:rFonts w:ascii="Times New Roman" w:hAnsi="Times New Roman"/>
                          <w:sz w:val="24"/>
                          <w:szCs w:val="24"/>
                        </w:rPr>
                      </w:pPr>
                      <w:r>
                        <w:rPr>
                          <w:rFonts w:ascii="Times New Roman" w:hAnsi="Times New Roman"/>
                          <w:i/>
                          <w:iCs/>
                          <w:sz w:val="24"/>
                          <w:szCs w:val="24"/>
                        </w:rPr>
                        <w:t>Kemi Olalekan ODUNTAN,  Okedele ADEBUSOLA</w:t>
                      </w:r>
                      <w:r>
                        <w:rPr>
                          <w:rFonts w:hint="default" w:ascii="Times New Roman" w:hAnsi="Times New Roman"/>
                          <w:i/>
                          <w:iCs/>
                          <w:sz w:val="24"/>
                          <w:szCs w:val="24"/>
                          <w:lang w:val="en-US"/>
                        </w:rPr>
                        <w:t>,</w:t>
                      </w:r>
                      <w:r>
                        <w:rPr>
                          <w:rFonts w:ascii="Times New Roman" w:hAnsi="Times New Roman"/>
                          <w:i/>
                          <w:iCs/>
                          <w:sz w:val="24"/>
                          <w:szCs w:val="24"/>
                        </w:rPr>
                        <w:t xml:space="preserve"> PhD, &amp; Abiodun Temitope EMMANUEL</w:t>
                      </w:r>
                    </w:p>
                    <w:p w14:paraId="40091977">
                      <w:pPr>
                        <w:tabs>
                          <w:tab w:val="left" w:pos="0"/>
                        </w:tabs>
                        <w:spacing w:after="0" w:line="240" w:lineRule="auto"/>
                        <w:jc w:val="both"/>
                        <w:rPr>
                          <w:rFonts w:ascii="Times New Roman" w:hAnsi="Times New Roman"/>
                          <w:sz w:val="24"/>
                          <w:szCs w:val="24"/>
                        </w:rPr>
                      </w:pPr>
                      <w:r>
                        <w:rPr>
                          <w:rFonts w:ascii="Times New Roman" w:hAnsi="Times New Roman"/>
                          <w:b/>
                          <w:bCs/>
                          <w:i w:val="0"/>
                          <w:iCs w:val="0"/>
                          <w:sz w:val="24"/>
                          <w:szCs w:val="24"/>
                        </w:rPr>
                        <w:t>The Use of Blended Learning Environment to Promotes Effective Teaching and Learning among Students in Higher Education</w:t>
                      </w:r>
                      <w:r>
                        <w:rPr>
                          <w:rFonts w:ascii="Times New Roman" w:hAnsi="Times New Roman"/>
                          <w:b/>
                          <w:sz w:val="24"/>
                          <w:szCs w:val="24"/>
                        </w:rPr>
                        <w:t>,</w:t>
                      </w:r>
                      <w:r>
                        <w:rPr>
                          <w:rFonts w:ascii="Times New Roman" w:hAnsi="Times New Roman"/>
                          <w:sz w:val="24"/>
                          <w:szCs w:val="24"/>
                        </w:rPr>
                        <w:t xml:space="preserve"> </w:t>
                      </w:r>
                      <w:r>
                        <w:rPr>
                          <w:rFonts w:ascii="Times New Roman" w:hAnsi="Times New Roman"/>
                          <w:i/>
                          <w:iCs/>
                          <w:sz w:val="24"/>
                          <w:szCs w:val="24"/>
                        </w:rPr>
                        <w:t>Kemi Olalekan ODUNTAN &amp;</w:t>
                      </w:r>
                      <w:r>
                        <w:rPr>
                          <w:rFonts w:ascii="Times New Roman" w:hAnsi="Times New Roman"/>
                          <w:b/>
                          <w:i/>
                          <w:iCs/>
                          <w:sz w:val="24"/>
                          <w:szCs w:val="24"/>
                        </w:rPr>
                        <w:t xml:space="preserve"> </w:t>
                      </w:r>
                      <w:r>
                        <w:rPr>
                          <w:rFonts w:ascii="Times New Roman" w:hAnsi="Times New Roman"/>
                          <w:i/>
                          <w:iCs/>
                          <w:sz w:val="24"/>
                          <w:szCs w:val="24"/>
                        </w:rPr>
                        <w:t>Michael Oluwabukunmi LAWAL</w:t>
                      </w:r>
                    </w:p>
                    <w:p w14:paraId="17C216DE">
                      <w:pPr>
                        <w:tabs>
                          <w:tab w:val="left" w:pos="0"/>
                        </w:tabs>
                        <w:spacing w:after="0" w:line="240" w:lineRule="auto"/>
                        <w:jc w:val="both"/>
                        <w:rPr>
                          <w:rFonts w:ascii="Times New Roman" w:hAnsi="Times New Roman"/>
                          <w:sz w:val="24"/>
                          <w:szCs w:val="24"/>
                        </w:rPr>
                      </w:pPr>
                      <w:r>
                        <w:rPr>
                          <w:rFonts w:ascii="Times New Roman" w:hAnsi="Times New Roman"/>
                          <w:b/>
                          <w:bCs/>
                          <w:sz w:val="24"/>
                          <w:szCs w:val="24"/>
                        </w:rPr>
                        <w:t>Analysis of Physical Distribution of Consumer Products in Lagos Metropolis.</w:t>
                      </w:r>
                    </w:p>
                    <w:p w14:paraId="245CCC28">
                      <w:pPr>
                        <w:tabs>
                          <w:tab w:val="left" w:pos="0"/>
                        </w:tabs>
                        <w:spacing w:after="0" w:line="240" w:lineRule="auto"/>
                        <w:jc w:val="both"/>
                        <w:rPr>
                          <w:rFonts w:ascii="Times New Roman" w:hAnsi="Times New Roman"/>
                          <w:i/>
                          <w:iCs/>
                          <w:sz w:val="24"/>
                          <w:szCs w:val="24"/>
                        </w:rPr>
                      </w:pPr>
                      <w:r>
                        <w:rPr>
                          <w:rFonts w:ascii="Times New Roman" w:hAnsi="Times New Roman"/>
                          <w:i/>
                          <w:iCs/>
                          <w:sz w:val="24"/>
                          <w:szCs w:val="24"/>
                        </w:rPr>
                        <w:t>Ayansola A. AYANKOLA</w:t>
                      </w:r>
                      <w:r>
                        <w:rPr>
                          <w:rFonts w:hint="default" w:ascii="Times New Roman" w:hAnsi="Times New Roman"/>
                          <w:i/>
                          <w:iCs/>
                          <w:sz w:val="24"/>
                          <w:szCs w:val="24"/>
                          <w:lang w:val="en-US"/>
                        </w:rPr>
                        <w:t>,</w:t>
                      </w:r>
                      <w:r>
                        <w:rPr>
                          <w:rFonts w:ascii="Times New Roman" w:hAnsi="Times New Roman"/>
                          <w:i/>
                          <w:iCs/>
                          <w:sz w:val="24"/>
                          <w:szCs w:val="24"/>
                        </w:rPr>
                        <w:t xml:space="preserve"> PhD &amp; Victor A. DOSUNMU</w:t>
                      </w:r>
                      <w:r>
                        <w:rPr>
                          <w:rFonts w:hint="default" w:ascii="Times New Roman" w:hAnsi="Times New Roman"/>
                          <w:i/>
                          <w:iCs/>
                          <w:sz w:val="24"/>
                          <w:szCs w:val="24"/>
                          <w:lang w:val="en-US"/>
                        </w:rPr>
                        <w:t>,</w:t>
                      </w:r>
                      <w:r>
                        <w:rPr>
                          <w:rFonts w:ascii="Times New Roman" w:hAnsi="Times New Roman"/>
                          <w:i/>
                          <w:iCs/>
                          <w:sz w:val="24"/>
                          <w:szCs w:val="24"/>
                        </w:rPr>
                        <w:t xml:space="preserve"> PhD</w:t>
                      </w:r>
                    </w:p>
                    <w:p w14:paraId="44AA739F">
                      <w:pPr>
                        <w:tabs>
                          <w:tab w:val="left" w:pos="0"/>
                        </w:tabs>
                        <w:spacing w:after="0" w:line="240" w:lineRule="auto"/>
                        <w:jc w:val="both"/>
                        <w:rPr>
                          <w:rFonts w:ascii="Times New Roman" w:hAnsi="Times New Roman"/>
                          <w:b/>
                          <w:sz w:val="24"/>
                          <w:szCs w:val="24"/>
                        </w:rPr>
                      </w:pPr>
                      <w:r>
                        <w:rPr>
                          <w:rFonts w:ascii="Times New Roman" w:hAnsi="Times New Roman"/>
                          <w:b/>
                          <w:bCs/>
                          <w:sz w:val="24"/>
                          <w:szCs w:val="24"/>
                        </w:rPr>
                        <w:t>Influence of Ethical Principle Compliance on Audit Quality in Tertiary Institutions in Osun State, Nigeria</w:t>
                      </w:r>
                      <w:r>
                        <w:rPr>
                          <w:rFonts w:hint="default" w:ascii="Times New Roman" w:hAnsi="Times New Roman"/>
                          <w:b/>
                          <w:bCs/>
                          <w:sz w:val="24"/>
                          <w:szCs w:val="24"/>
                          <w:lang w:val="en-US"/>
                        </w:rPr>
                        <w:t>,</w:t>
                      </w:r>
                      <w:r>
                        <w:rPr>
                          <w:rFonts w:ascii="Times New Roman" w:hAnsi="Times New Roman"/>
                          <w:sz w:val="24"/>
                          <w:szCs w:val="24"/>
                        </w:rPr>
                        <w:t xml:space="preserve"> </w:t>
                      </w:r>
                      <w:r>
                        <w:rPr>
                          <w:rFonts w:ascii="Times New Roman" w:hAnsi="Times New Roman"/>
                          <w:i/>
                          <w:iCs/>
                          <w:sz w:val="24"/>
                          <w:szCs w:val="24"/>
                        </w:rPr>
                        <w:t>Adebayo OLAGUNJU (PhD), Olufunmilola A. OLUWATUYI, &amp; Oladipo A. ADEYEMI</w:t>
                      </w:r>
                      <w:r>
                        <w:rPr>
                          <w:rFonts w:ascii="Times New Roman" w:hAnsi="Times New Roman"/>
                          <w:b/>
                          <w:i/>
                          <w:iCs/>
                          <w:sz w:val="24"/>
                          <w:szCs w:val="24"/>
                        </w:rPr>
                        <w:t xml:space="preserve"> </w:t>
                      </w:r>
                      <w:r>
                        <w:rPr>
                          <w:rFonts w:ascii="Times New Roman" w:hAnsi="Times New Roman"/>
                          <w:b/>
                          <w:sz w:val="24"/>
                          <w:szCs w:val="24"/>
                        </w:rPr>
                        <w:t xml:space="preserve"> </w:t>
                      </w:r>
                    </w:p>
                    <w:p w14:paraId="115A1C01">
                      <w:pPr>
                        <w:tabs>
                          <w:tab w:val="left" w:pos="0"/>
                        </w:tabs>
                        <w:spacing w:after="0" w:line="240" w:lineRule="auto"/>
                        <w:jc w:val="both"/>
                        <w:rPr>
                          <w:rFonts w:ascii="Times New Roman" w:hAnsi="Times New Roman"/>
                          <w:sz w:val="24"/>
                          <w:szCs w:val="24"/>
                          <w:lang w:eastAsia="en-GB"/>
                        </w:rPr>
                      </w:pPr>
                      <w:r>
                        <w:rPr>
                          <w:rFonts w:ascii="Times New Roman" w:hAnsi="Times New Roman"/>
                          <w:b/>
                          <w:bCs w:val="0"/>
                          <w:color w:val="000000" w:themeColor="text1"/>
                          <w:sz w:val="24"/>
                          <w:szCs w:val="24"/>
                          <w14:textFill>
                            <w14:solidFill>
                              <w14:schemeClr w14:val="tx1"/>
                            </w14:solidFill>
                          </w14:textFill>
                        </w:rPr>
                        <w:t>The Concept of National Interest and Diplomacy in International Relations: An Endless Debate</w:t>
                      </w:r>
                      <w:r>
                        <w:rPr>
                          <w:rFonts w:hint="default" w:ascii="Times New Roman" w:hAnsi="Times New Roman"/>
                          <w:b/>
                          <w:bCs w:val="0"/>
                          <w:color w:val="000000" w:themeColor="text1"/>
                          <w:sz w:val="24"/>
                          <w:szCs w:val="24"/>
                          <w:lang w:val="en-US"/>
                          <w14:textFill>
                            <w14:solidFill>
                              <w14:schemeClr w14:val="tx1"/>
                            </w14:solidFill>
                          </w14:textFill>
                        </w:rPr>
                        <w:t>,</w:t>
                      </w:r>
                      <w:r>
                        <w:rPr>
                          <w:rFonts w:ascii="Times New Roman" w:hAnsi="Times New Roman"/>
                          <w:sz w:val="24"/>
                          <w:szCs w:val="24"/>
                          <w:lang w:eastAsia="en-GB"/>
                        </w:rPr>
                        <w:t xml:space="preserve"> </w:t>
                      </w:r>
                      <w:r>
                        <w:rPr>
                          <w:rFonts w:ascii="Times New Roman" w:hAnsi="Times New Roman"/>
                          <w:i/>
                          <w:iCs/>
                          <w:sz w:val="24"/>
                          <w:szCs w:val="24"/>
                          <w:lang w:eastAsia="en-GB"/>
                        </w:rPr>
                        <w:t>Inioluwa Iyanu OGUNSEYE</w:t>
                      </w:r>
                    </w:p>
                    <w:p w14:paraId="21D188A2">
                      <w:pPr>
                        <w:tabs>
                          <w:tab w:val="left" w:pos="0"/>
                        </w:tabs>
                        <w:spacing w:after="0" w:line="240" w:lineRule="auto"/>
                        <w:jc w:val="both"/>
                        <w:rPr>
                          <w:rFonts w:ascii="Times New Roman" w:hAnsi="Times New Roman"/>
                          <w:sz w:val="24"/>
                          <w:szCs w:val="24"/>
                        </w:rPr>
                      </w:pPr>
                      <w:r>
                        <w:rPr>
                          <w:rFonts w:ascii="Times New Roman" w:hAnsi="Times New Roman"/>
                          <w:b/>
                          <w:bCs/>
                          <w:sz w:val="24"/>
                          <w:szCs w:val="24"/>
                        </w:rPr>
                        <w:t>The Implication of Digitization on Broadcast Media Station in Nigeria</w:t>
                      </w:r>
                    </w:p>
                    <w:p w14:paraId="4244AC73">
                      <w:pPr>
                        <w:tabs>
                          <w:tab w:val="left" w:pos="0"/>
                        </w:tabs>
                        <w:spacing w:after="0" w:line="240" w:lineRule="auto"/>
                        <w:jc w:val="both"/>
                        <w:rPr>
                          <w:rFonts w:ascii="Times New Roman" w:hAnsi="Times New Roman"/>
                          <w:sz w:val="24"/>
                          <w:szCs w:val="24"/>
                        </w:rPr>
                      </w:pPr>
                      <w:r>
                        <w:rPr>
                          <w:rFonts w:ascii="Times New Roman" w:hAnsi="Times New Roman"/>
                          <w:i/>
                          <w:iCs/>
                          <w:sz w:val="24"/>
                          <w:szCs w:val="24"/>
                        </w:rPr>
                        <w:t>Olugbenga E. SIJUADE, Omotayo A. OKEYA-OLAYINKA PhD, &amp; Akin AKINRADE</w:t>
                      </w:r>
                    </w:p>
                    <w:p w14:paraId="6565B2C4">
                      <w:pPr>
                        <w:tabs>
                          <w:tab w:val="left" w:pos="0"/>
                        </w:tabs>
                        <w:spacing w:after="0" w:line="240" w:lineRule="auto"/>
                        <w:jc w:val="both"/>
                        <w:rPr>
                          <w:rFonts w:ascii="Times New Roman" w:hAnsi="Times New Roman"/>
                          <w:b/>
                          <w:bCs/>
                          <w:sz w:val="24"/>
                          <w:szCs w:val="24"/>
                        </w:rPr>
                      </w:pPr>
                      <w:r>
                        <w:rPr>
                          <w:rFonts w:ascii="Times New Roman" w:hAnsi="Times New Roman"/>
                          <w:b/>
                          <w:bCs w:val="0"/>
                          <w:sz w:val="24"/>
                          <w:szCs w:val="24"/>
                        </w:rPr>
                        <w:t>Change Management and Employees’ Performance in the New Normal: A Study of Manufacturing firm in Nigeria</w:t>
                      </w:r>
                      <w:r>
                        <w:rPr>
                          <w:rFonts w:hint="default" w:ascii="Times New Roman" w:hAnsi="Times New Roman"/>
                          <w:b/>
                          <w:bCs w:val="0"/>
                          <w:sz w:val="24"/>
                          <w:szCs w:val="24"/>
                          <w:lang w:val="en-US"/>
                        </w:rPr>
                        <w:t>,</w:t>
                      </w:r>
                      <w:r>
                        <w:rPr>
                          <w:rFonts w:ascii="Times New Roman" w:hAnsi="Times New Roman"/>
                          <w:bCs/>
                          <w:sz w:val="24"/>
                          <w:szCs w:val="24"/>
                        </w:rPr>
                        <w:t xml:space="preserve"> </w:t>
                      </w:r>
                      <w:r>
                        <w:rPr>
                          <w:rFonts w:ascii="Times New Roman" w:hAnsi="Times New Roman"/>
                          <w:bCs/>
                          <w:i/>
                          <w:iCs/>
                          <w:sz w:val="24"/>
                          <w:szCs w:val="24"/>
                        </w:rPr>
                        <w:t>Joseph Olushola OJENIKE</w:t>
                      </w:r>
                      <w:r>
                        <w:rPr>
                          <w:rFonts w:hint="default" w:ascii="Times New Roman" w:hAnsi="Times New Roman"/>
                          <w:bCs/>
                          <w:i/>
                          <w:iCs/>
                          <w:sz w:val="24"/>
                          <w:szCs w:val="24"/>
                          <w:lang w:val="en-US"/>
                        </w:rPr>
                        <w:t>,</w:t>
                      </w:r>
                      <w:r>
                        <w:rPr>
                          <w:rFonts w:ascii="Times New Roman" w:hAnsi="Times New Roman"/>
                          <w:bCs/>
                          <w:i/>
                          <w:iCs/>
                          <w:sz w:val="24"/>
                          <w:szCs w:val="24"/>
                        </w:rPr>
                        <w:t xml:space="preserve"> Ph.D</w:t>
                      </w:r>
                    </w:p>
                    <w:p w14:paraId="3C17B3A7">
                      <w:pPr>
                        <w:tabs>
                          <w:tab w:val="left" w:pos="0"/>
                        </w:tabs>
                        <w:spacing w:after="0" w:line="240" w:lineRule="auto"/>
                        <w:jc w:val="both"/>
                        <w:rPr>
                          <w:rFonts w:hint="default" w:ascii="Times New Roman" w:hAnsi="Times New Roman"/>
                          <w:sz w:val="24"/>
                          <w:szCs w:val="24"/>
                          <w:lang w:val="en-US" w:eastAsia="en-GB"/>
                        </w:rPr>
                      </w:pPr>
                      <w:r>
                        <w:rPr>
                          <w:rFonts w:ascii="Times New Roman" w:hAnsi="Times New Roman"/>
                          <w:b/>
                          <w:bCs/>
                          <w:sz w:val="24"/>
                          <w:szCs w:val="24"/>
                        </w:rPr>
                        <w:t>Trade Facilitation and Illicit Financial Flows from Nigeria</w:t>
                      </w:r>
                      <w:r>
                        <w:rPr>
                          <w:rFonts w:hint="default" w:ascii="Times New Roman" w:hAnsi="Times New Roman"/>
                          <w:b/>
                          <w:bCs/>
                          <w:sz w:val="24"/>
                          <w:szCs w:val="24"/>
                          <w:lang w:val="en-US"/>
                        </w:rPr>
                        <w:t>,</w:t>
                      </w:r>
                      <w:r>
                        <w:rPr>
                          <w:rFonts w:ascii="Times New Roman" w:hAnsi="Times New Roman"/>
                          <w:sz w:val="24"/>
                          <w:szCs w:val="24"/>
                        </w:rPr>
                        <w:t xml:space="preserve"> </w:t>
                      </w:r>
                      <w:r>
                        <w:rPr>
                          <w:rFonts w:ascii="Times New Roman" w:hAnsi="Times New Roman"/>
                          <w:i/>
                          <w:iCs/>
                          <w:sz w:val="24"/>
                          <w:szCs w:val="24"/>
                        </w:rPr>
                        <w:t>Timilehin A. ADERIBIGBE</w:t>
                      </w:r>
                      <w:r>
                        <w:rPr>
                          <w:rFonts w:hint="default" w:ascii="Times New Roman" w:hAnsi="Times New Roman"/>
                          <w:i/>
                          <w:iCs/>
                          <w:sz w:val="24"/>
                          <w:szCs w:val="24"/>
                          <w:lang w:val="en-US"/>
                        </w:rPr>
                        <w:t>, A.C.T.I.</w:t>
                      </w:r>
                    </w:p>
                    <w:p w14:paraId="19577286">
                      <w:pPr>
                        <w:tabs>
                          <w:tab w:val="left" w:pos="0"/>
                        </w:tabs>
                        <w:spacing w:after="0" w:line="240" w:lineRule="auto"/>
                        <w:rPr>
                          <w:rFonts w:ascii="Times New Roman" w:hAnsi="Times New Roman"/>
                          <w:sz w:val="24"/>
                          <w:szCs w:val="24"/>
                          <w:lang w:eastAsia="en-GB"/>
                        </w:rPr>
                      </w:pPr>
                      <w:r>
                        <w:rPr>
                          <w:rFonts w:ascii="Times New Roman" w:hAnsi="Times New Roman"/>
                          <w:b/>
                          <w:bCs/>
                          <w:sz w:val="24"/>
                          <w:szCs w:val="24"/>
                          <w:lang w:eastAsia="en-GB"/>
                        </w:rPr>
                        <w:t>Dynamics of Fuel Subsidy Removal and its impacts on Transport Decision – Making among Lower-income Nigerians: A Conceptual Review</w:t>
                      </w:r>
                      <w:r>
                        <w:rPr>
                          <w:rFonts w:hint="default" w:ascii="Times New Roman" w:hAnsi="Times New Roman"/>
                          <w:b/>
                          <w:bCs/>
                          <w:sz w:val="24"/>
                          <w:szCs w:val="24"/>
                          <w:lang w:val="en-US" w:eastAsia="en-GB"/>
                        </w:rPr>
                        <w:t xml:space="preserve">, </w:t>
                      </w:r>
                      <w:r>
                        <w:rPr>
                          <w:rFonts w:ascii="Times New Roman" w:hAnsi="Times New Roman"/>
                          <w:i/>
                          <w:iCs/>
                          <w:sz w:val="24"/>
                          <w:szCs w:val="24"/>
                          <w:lang w:eastAsia="en-GB"/>
                        </w:rPr>
                        <w:t>Adeyinka P. AJAYI</w:t>
                      </w:r>
                    </w:p>
                    <w:p w14:paraId="1F3B6CBD">
                      <w:pPr>
                        <w:tabs>
                          <w:tab w:val="left" w:pos="0"/>
                        </w:tabs>
                        <w:spacing w:after="0" w:line="240" w:lineRule="auto"/>
                        <w:rPr>
                          <w:rFonts w:ascii="Times New Roman" w:hAnsi="Times New Roman"/>
                          <w:sz w:val="24"/>
                          <w:szCs w:val="24"/>
                          <w:lang w:val="en-GB" w:eastAsia="en-GB"/>
                        </w:rPr>
                      </w:pPr>
                      <w:r>
                        <w:rPr>
                          <w:rFonts w:ascii="Times New Roman" w:hAnsi="Times New Roman"/>
                          <w:b/>
                          <w:bCs/>
                          <w:sz w:val="24"/>
                          <w:szCs w:val="24"/>
                          <w:lang w:val="en-GB" w:eastAsia="en-GB"/>
                        </w:rPr>
                        <w:t>Fake News and Social Media: Effects on Nigeria’s Political Development</w:t>
                      </w:r>
                      <w:r>
                        <w:rPr>
                          <w:rFonts w:hint="default" w:ascii="Times New Roman" w:hAnsi="Times New Roman"/>
                          <w:b/>
                          <w:bCs/>
                          <w:sz w:val="24"/>
                          <w:szCs w:val="24"/>
                          <w:lang w:val="en-US" w:eastAsia="en-GB"/>
                        </w:rPr>
                        <w:t xml:space="preserve">, </w:t>
                      </w:r>
                      <w:r>
                        <w:rPr>
                          <w:rFonts w:ascii="Times New Roman" w:hAnsi="Times New Roman"/>
                          <w:i/>
                          <w:iCs/>
                          <w:sz w:val="24"/>
                          <w:szCs w:val="24"/>
                          <w:lang w:val="en-GB" w:eastAsia="en-GB"/>
                        </w:rPr>
                        <w:t>Charles. A. OGUNTOYE</w:t>
                      </w:r>
                      <w:r>
                        <w:rPr>
                          <w:rFonts w:hint="default" w:ascii="Times New Roman" w:hAnsi="Times New Roman"/>
                          <w:i/>
                          <w:iCs/>
                          <w:sz w:val="24"/>
                          <w:szCs w:val="24"/>
                          <w:lang w:val="en-US" w:eastAsia="en-GB"/>
                        </w:rPr>
                        <w:t>,</w:t>
                      </w:r>
                      <w:r>
                        <w:rPr>
                          <w:rFonts w:ascii="Times New Roman" w:hAnsi="Times New Roman"/>
                          <w:i/>
                          <w:iCs/>
                          <w:sz w:val="24"/>
                          <w:szCs w:val="24"/>
                          <w:lang w:val="en-GB" w:eastAsia="en-GB"/>
                        </w:rPr>
                        <w:t xml:space="preserve"> PhD</w:t>
                      </w:r>
                    </w:p>
                    <w:p w14:paraId="0DCDF47D">
                      <w:pPr>
                        <w:tabs>
                          <w:tab w:val="left" w:pos="0"/>
                        </w:tabs>
                        <w:spacing w:after="0" w:line="240" w:lineRule="auto"/>
                        <w:rPr>
                          <w:rFonts w:ascii="Times New Roman" w:hAnsi="Times New Roman"/>
                          <w:sz w:val="24"/>
                          <w:szCs w:val="24"/>
                          <w:lang w:val="en-GB" w:eastAsia="en-GB"/>
                        </w:rPr>
                      </w:pPr>
                      <w:r>
                        <w:rPr>
                          <w:rFonts w:ascii="Times New Roman" w:hAnsi="Times New Roman"/>
                          <w:b/>
                          <w:bCs/>
                          <w:sz w:val="24"/>
                          <w:szCs w:val="24"/>
                          <w:lang w:val="en-GB" w:eastAsia="en-GB"/>
                        </w:rPr>
                        <w:t>Impact of Workplace Spirituality on Organizational Performance in Amo Byng Nigeria Limited, Awe, Oyo State.</w:t>
                      </w:r>
                      <w:r>
                        <w:rPr>
                          <w:rFonts w:ascii="Times New Roman" w:hAnsi="Times New Roman"/>
                          <w:sz w:val="24"/>
                          <w:szCs w:val="24"/>
                          <w:lang w:val="en-GB" w:eastAsia="en-GB"/>
                        </w:rPr>
                        <w:t xml:space="preserve"> </w:t>
                      </w:r>
                      <w:r>
                        <w:rPr>
                          <w:rFonts w:ascii="Times New Roman" w:hAnsi="Times New Roman"/>
                          <w:i/>
                          <w:iCs/>
                          <w:sz w:val="24"/>
                          <w:szCs w:val="24"/>
                          <w:lang w:val="en-GB" w:eastAsia="en-GB"/>
                        </w:rPr>
                        <w:t>Paul A. AKANBI</w:t>
                      </w:r>
                      <w:r>
                        <w:rPr>
                          <w:rFonts w:hint="default" w:ascii="Times New Roman" w:hAnsi="Times New Roman"/>
                          <w:i/>
                          <w:iCs/>
                          <w:sz w:val="24"/>
                          <w:szCs w:val="24"/>
                          <w:lang w:val="en-US" w:eastAsia="en-GB"/>
                        </w:rPr>
                        <w:t>,</w:t>
                      </w:r>
                      <w:r>
                        <w:rPr>
                          <w:rFonts w:ascii="Times New Roman" w:hAnsi="Times New Roman"/>
                          <w:i/>
                          <w:iCs/>
                          <w:sz w:val="24"/>
                          <w:szCs w:val="24"/>
                          <w:lang w:val="en-GB" w:eastAsia="en-GB"/>
                        </w:rPr>
                        <w:t xml:space="preserve"> PhD, Temitope V. Dada, &amp; Mojisola E. AKINADE</w:t>
                      </w:r>
                    </w:p>
                    <w:p w14:paraId="43A4661D">
                      <w:pPr>
                        <w:tabs>
                          <w:tab w:val="left" w:pos="0"/>
                        </w:tabs>
                        <w:spacing w:after="0" w:line="240" w:lineRule="auto"/>
                        <w:rPr>
                          <w:rFonts w:ascii="Times New Roman" w:hAnsi="Times New Roman"/>
                          <w:sz w:val="24"/>
                          <w:szCs w:val="24"/>
                          <w:lang w:val="en-GB" w:eastAsia="en-GB"/>
                        </w:rPr>
                      </w:pPr>
                      <w:r>
                        <w:rPr>
                          <w:rFonts w:ascii="Times New Roman" w:hAnsi="Times New Roman"/>
                          <w:b/>
                          <w:bCs/>
                          <w:sz w:val="24"/>
                          <w:szCs w:val="24"/>
                          <w:lang w:val="en-GB" w:eastAsia="en-GB"/>
                        </w:rPr>
                        <w:t>An approach to Different Fraud Detecting Methods in Nigerian Banking Industry</w:t>
                      </w:r>
                      <w:r>
                        <w:rPr>
                          <w:rFonts w:hint="default" w:ascii="Times New Roman" w:hAnsi="Times New Roman"/>
                          <w:b/>
                          <w:bCs/>
                          <w:sz w:val="24"/>
                          <w:szCs w:val="24"/>
                          <w:lang w:val="en-US" w:eastAsia="en-GB"/>
                        </w:rPr>
                        <w:t xml:space="preserve">, </w:t>
                      </w:r>
                      <w:r>
                        <w:rPr>
                          <w:rFonts w:ascii="Times New Roman" w:hAnsi="Times New Roman"/>
                          <w:i/>
                          <w:iCs/>
                          <w:sz w:val="24"/>
                          <w:szCs w:val="24"/>
                          <w:lang w:val="en-GB" w:eastAsia="en-GB"/>
                        </w:rPr>
                        <w:t>Tella, Adeniran Rahmon &amp; Akanbi, Taibat Adenike</w:t>
                      </w:r>
                    </w:p>
                    <w:p w14:paraId="4DC3E068">
                      <w:pPr>
                        <w:tabs>
                          <w:tab w:val="left" w:pos="0"/>
                        </w:tabs>
                        <w:spacing w:after="0" w:line="240" w:lineRule="auto"/>
                        <w:rPr>
                          <w:rFonts w:ascii="Times New Roman" w:hAnsi="Times New Roman"/>
                          <w:sz w:val="24"/>
                          <w:szCs w:val="24"/>
                          <w:lang w:val="en-GB" w:eastAsia="en-GB"/>
                        </w:rPr>
                      </w:pPr>
                      <w:r>
                        <w:rPr>
                          <w:rFonts w:ascii="Times New Roman" w:hAnsi="Times New Roman"/>
                          <w:b/>
                          <w:bCs/>
                          <w:sz w:val="24"/>
                          <w:szCs w:val="24"/>
                          <w:lang w:val="en-GB" w:eastAsia="en-GB"/>
                        </w:rPr>
                        <w:t>Tax Evasion and Avoidance Eradication: The Role and Effect of Accounting Information System</w:t>
                      </w:r>
                      <w:r>
                        <w:rPr>
                          <w:rFonts w:hint="default" w:ascii="Times New Roman" w:hAnsi="Times New Roman"/>
                          <w:b/>
                          <w:bCs/>
                          <w:sz w:val="24"/>
                          <w:szCs w:val="24"/>
                          <w:lang w:val="en-US" w:eastAsia="en-GB"/>
                        </w:rPr>
                        <w:t xml:space="preserve">, </w:t>
                      </w:r>
                      <w:r>
                        <w:rPr>
                          <w:rFonts w:ascii="Times New Roman" w:hAnsi="Times New Roman"/>
                          <w:i/>
                          <w:iCs/>
                          <w:sz w:val="24"/>
                          <w:szCs w:val="24"/>
                          <w:lang w:val="en-GB" w:eastAsia="en-GB"/>
                        </w:rPr>
                        <w:t>Tella, Adeniran Rahmon &amp; Akanbi, Taibat Adenike</w:t>
                      </w:r>
                    </w:p>
                    <w:p w14:paraId="678313C3">
                      <w:pPr>
                        <w:tabs>
                          <w:tab w:val="left" w:pos="0"/>
                        </w:tabs>
                        <w:spacing w:after="0" w:line="240" w:lineRule="auto"/>
                        <w:rPr>
                          <w:rFonts w:ascii="Times New Roman" w:hAnsi="Times New Roman"/>
                          <w:sz w:val="24"/>
                          <w:szCs w:val="24"/>
                          <w:lang w:eastAsia="en-GB"/>
                        </w:rPr>
                      </w:pPr>
                      <w:r>
                        <w:rPr>
                          <w:rFonts w:ascii="Times New Roman" w:hAnsi="Times New Roman"/>
                          <w:b/>
                          <w:bCs/>
                          <w:sz w:val="24"/>
                          <w:szCs w:val="24"/>
                          <w:lang w:eastAsia="en-GB"/>
                        </w:rPr>
                        <w:t>Pester Power: A Study of Ribena and Capri-Sun’s Advertisements Among Pupils of Ajayi Crowther University Staff School, Oyo, Southwest Nigeria</w:t>
                      </w:r>
                      <w:r>
                        <w:rPr>
                          <w:rFonts w:hint="default" w:ascii="Times New Roman" w:hAnsi="Times New Roman"/>
                          <w:b/>
                          <w:bCs/>
                          <w:sz w:val="24"/>
                          <w:szCs w:val="24"/>
                          <w:lang w:val="en-US" w:eastAsia="en-GB"/>
                        </w:rPr>
                        <w:t>,</w:t>
                      </w:r>
                      <w:r>
                        <w:rPr>
                          <w:rFonts w:ascii="Times New Roman" w:hAnsi="Times New Roman"/>
                          <w:sz w:val="24"/>
                          <w:szCs w:val="24"/>
                          <w:lang w:eastAsia="en-GB"/>
                        </w:rPr>
                        <w:t xml:space="preserve"> </w:t>
                      </w:r>
                      <w:r>
                        <w:rPr>
                          <w:rFonts w:ascii="Times New Roman" w:hAnsi="Times New Roman"/>
                          <w:i/>
                          <w:iCs/>
                          <w:sz w:val="24"/>
                          <w:szCs w:val="24"/>
                          <w:lang w:eastAsia="en-GB"/>
                        </w:rPr>
                        <w:t>OJO, Cornelius Segun</w:t>
                      </w:r>
                      <w:r>
                        <w:rPr>
                          <w:rFonts w:hint="default" w:ascii="Times New Roman" w:hAnsi="Times New Roman"/>
                          <w:i/>
                          <w:iCs/>
                          <w:sz w:val="24"/>
                          <w:szCs w:val="24"/>
                          <w:lang w:val="en-US" w:eastAsia="en-GB"/>
                        </w:rPr>
                        <w:t>,</w:t>
                      </w:r>
                      <w:r>
                        <w:rPr>
                          <w:rFonts w:ascii="Times New Roman" w:hAnsi="Times New Roman"/>
                          <w:i/>
                          <w:iCs/>
                          <w:sz w:val="24"/>
                          <w:szCs w:val="24"/>
                          <w:lang w:eastAsia="en-GB"/>
                        </w:rPr>
                        <w:t xml:space="preserve"> PhD and SHITTU, Ganiyat Adeoti</w:t>
                      </w:r>
                    </w:p>
                    <w:p w14:paraId="436570B1">
                      <w:pPr>
                        <w:tabs>
                          <w:tab w:val="left" w:pos="0"/>
                        </w:tabs>
                        <w:spacing w:after="0" w:line="240" w:lineRule="auto"/>
                        <w:rPr>
                          <w:rFonts w:ascii="Times New Roman" w:hAnsi="Times New Roman"/>
                          <w:sz w:val="24"/>
                          <w:szCs w:val="24"/>
                          <w:lang w:eastAsia="en-GB"/>
                        </w:rPr>
                      </w:pPr>
                      <w:r>
                        <w:rPr>
                          <w:rFonts w:ascii="Times New Roman" w:hAnsi="Times New Roman"/>
                          <w:b/>
                          <w:bCs/>
                          <w:sz w:val="24"/>
                          <w:szCs w:val="24"/>
                          <w:lang w:eastAsia="en-GB"/>
                        </w:rPr>
                        <w:t>Implications of Exposure to Television Sports Betting Advertisements Among Sports Enthusiasts in Ibadan Metropolis</w:t>
                      </w:r>
                      <w:r>
                        <w:rPr>
                          <w:rFonts w:hint="default" w:ascii="Times New Roman" w:hAnsi="Times New Roman"/>
                          <w:b/>
                          <w:bCs/>
                          <w:sz w:val="24"/>
                          <w:szCs w:val="24"/>
                          <w:lang w:val="en-US" w:eastAsia="en-GB"/>
                        </w:rPr>
                        <w:t>,</w:t>
                      </w:r>
                      <w:r>
                        <w:rPr>
                          <w:rFonts w:ascii="Times New Roman" w:hAnsi="Times New Roman"/>
                          <w:sz w:val="24"/>
                          <w:szCs w:val="24"/>
                          <w:lang w:eastAsia="en-GB"/>
                        </w:rPr>
                        <w:t xml:space="preserve"> </w:t>
                      </w:r>
                      <w:r>
                        <w:rPr>
                          <w:rFonts w:ascii="Times New Roman" w:hAnsi="Times New Roman"/>
                          <w:i/>
                          <w:iCs/>
                          <w:sz w:val="24"/>
                          <w:szCs w:val="24"/>
                          <w:lang w:eastAsia="en-GB"/>
                        </w:rPr>
                        <w:t>OJO, Cornelius Segun</w:t>
                      </w:r>
                      <w:r>
                        <w:rPr>
                          <w:rFonts w:hint="default" w:ascii="Times New Roman" w:hAnsi="Times New Roman"/>
                          <w:i/>
                          <w:iCs/>
                          <w:sz w:val="24"/>
                          <w:szCs w:val="24"/>
                          <w:lang w:val="en-US" w:eastAsia="en-GB"/>
                        </w:rPr>
                        <w:t>,</w:t>
                      </w:r>
                      <w:r>
                        <w:rPr>
                          <w:rFonts w:ascii="Times New Roman" w:hAnsi="Times New Roman"/>
                          <w:i/>
                          <w:iCs/>
                          <w:sz w:val="24"/>
                          <w:szCs w:val="24"/>
                          <w:lang w:eastAsia="en-GB"/>
                        </w:rPr>
                        <w:t xml:space="preserve"> PhD and OLADELE, Kola Samson</w:t>
                      </w:r>
                    </w:p>
                    <w:p w14:paraId="5A2EE18A">
                      <w:pPr>
                        <w:jc w:val="both"/>
                        <w:rPr>
                          <w:rFonts w:ascii="Georgia" w:hAnsi="Georgia"/>
                          <w:i/>
                          <w:sz w:val="24"/>
                        </w:rPr>
                      </w:pPr>
                      <w:r>
                        <w:rPr>
                          <w:rFonts w:ascii="Times New Roman" w:hAnsi="Times New Roman"/>
                          <w:b/>
                          <w:bCs w:val="0"/>
                          <w:sz w:val="24"/>
                          <w:szCs w:val="24"/>
                          <w:lang w:eastAsia="en-GB"/>
                        </w:rPr>
                        <w:t>Foreign Aid, Fiscal Policy and Economic Growth in Nigeria</w:t>
                      </w:r>
                      <w:r>
                        <w:rPr>
                          <w:rFonts w:hint="default" w:ascii="Times New Roman" w:hAnsi="Times New Roman"/>
                          <w:b/>
                          <w:bCs w:val="0"/>
                          <w:sz w:val="24"/>
                          <w:szCs w:val="24"/>
                          <w:lang w:val="en-US" w:eastAsia="en-GB"/>
                        </w:rPr>
                        <w:t>,</w:t>
                      </w:r>
                      <w:r>
                        <w:rPr>
                          <w:rFonts w:ascii="Times New Roman" w:hAnsi="Times New Roman"/>
                          <w:sz w:val="24"/>
                          <w:szCs w:val="24"/>
                          <w:lang w:val="en-GB" w:eastAsia="en-GB"/>
                        </w:rPr>
                        <w:t xml:space="preserve"> </w:t>
                      </w:r>
                      <w:r>
                        <w:rPr>
                          <w:rFonts w:hint="default" w:ascii="Times New Roman" w:hAnsi="Times New Roman"/>
                          <w:i/>
                          <w:iCs/>
                          <w:sz w:val="24"/>
                          <w:szCs w:val="24"/>
                          <w:lang w:val="en-US" w:eastAsia="en-GB"/>
                        </w:rPr>
                        <w:t>Abayomi</w:t>
                      </w:r>
                      <w:r>
                        <w:rPr>
                          <w:rFonts w:ascii="Times New Roman" w:hAnsi="Times New Roman"/>
                          <w:i/>
                          <w:iCs/>
                          <w:sz w:val="24"/>
                          <w:szCs w:val="24"/>
                          <w:lang w:val="en-GB" w:eastAsia="en-GB"/>
                        </w:rPr>
                        <w:t xml:space="preserve"> Samuel </w:t>
                      </w:r>
                      <w:r>
                        <w:rPr>
                          <w:rFonts w:hint="default" w:ascii="Times New Roman" w:hAnsi="Times New Roman"/>
                          <w:i/>
                          <w:iCs/>
                          <w:sz w:val="24"/>
                          <w:szCs w:val="24"/>
                          <w:lang w:val="en-US" w:eastAsia="en-GB"/>
                        </w:rPr>
                        <w:t>TAIWO</w:t>
                      </w:r>
                      <w:r>
                        <w:rPr>
                          <w:rFonts w:ascii="Times New Roman" w:hAnsi="Times New Roman"/>
                          <w:sz w:val="24"/>
                          <w:szCs w:val="24"/>
                          <w:lang w:val="en-GB" w:eastAsia="en-GB"/>
                        </w:rPr>
                        <w:t xml:space="preserve">  </w:t>
                      </w:r>
                    </w:p>
                    <w:p w14:paraId="600C631C">
                      <w:pPr>
                        <w:jc w:val="both"/>
                        <w:rPr>
                          <w:rFonts w:ascii="Georgia" w:hAnsi="Georgia"/>
                          <w:i/>
                          <w:sz w:val="24"/>
                        </w:rPr>
                      </w:pPr>
                    </w:p>
                    <w:p w14:paraId="564317FD">
                      <w:pPr>
                        <w:jc w:val="both"/>
                        <w:rPr>
                          <w:rFonts w:ascii="Georgia" w:hAnsi="Georgia"/>
                          <w:i/>
                          <w:sz w:val="24"/>
                        </w:rPr>
                      </w:pPr>
                    </w:p>
                    <w:p w14:paraId="66FC378C">
                      <w:pPr>
                        <w:jc w:val="both"/>
                        <w:rPr>
                          <w:rFonts w:ascii="Georgia" w:hAnsi="Georgia"/>
                          <w:i/>
                          <w:sz w:val="24"/>
                        </w:rPr>
                      </w:pPr>
                    </w:p>
                    <w:p w14:paraId="74EBF29D">
                      <w:pPr>
                        <w:jc w:val="both"/>
                        <w:rPr>
                          <w:rFonts w:ascii="Georgia" w:hAnsi="Georgia"/>
                          <w:i/>
                          <w:sz w:val="24"/>
                        </w:rPr>
                      </w:pPr>
                    </w:p>
                    <w:p w14:paraId="1AC75B70">
                      <w:pPr>
                        <w:jc w:val="both"/>
                        <w:rPr>
                          <w:rFonts w:ascii="Georgia" w:hAnsi="Georgia"/>
                          <w:i/>
                          <w:sz w:val="24"/>
                        </w:rPr>
                      </w:pPr>
                    </w:p>
                    <w:p w14:paraId="6D0B8877">
                      <w:pPr>
                        <w:jc w:val="both"/>
                        <w:rPr>
                          <w:rFonts w:ascii="Georgia" w:hAnsi="Georgia"/>
                          <w:i/>
                          <w:sz w:val="24"/>
                        </w:rPr>
                      </w:pPr>
                    </w:p>
                    <w:p w14:paraId="6E7F2095">
                      <w:pPr>
                        <w:jc w:val="both"/>
                        <w:rPr>
                          <w:rFonts w:ascii="Georgia" w:hAnsi="Georgia"/>
                          <w:i/>
                          <w:sz w:val="24"/>
                        </w:rPr>
                      </w:pPr>
                    </w:p>
                    <w:p w14:paraId="1E11EEF0">
                      <w:pPr>
                        <w:jc w:val="both"/>
                        <w:rPr>
                          <w:rFonts w:ascii="Georgia" w:hAnsi="Georgia"/>
                          <w:i/>
                          <w:sz w:val="24"/>
                        </w:rPr>
                      </w:pPr>
                    </w:p>
                    <w:p w14:paraId="31083BF0">
                      <w:pPr>
                        <w:jc w:val="both"/>
                        <w:rPr>
                          <w:rFonts w:ascii="Georgia" w:hAnsi="Georgia"/>
                          <w:i/>
                          <w:sz w:val="24"/>
                        </w:rPr>
                      </w:pPr>
                    </w:p>
                    <w:p w14:paraId="23F03C5B">
                      <w:pPr>
                        <w:jc w:val="both"/>
                        <w:rPr>
                          <w:rFonts w:ascii="Georgia" w:hAnsi="Georgia"/>
                          <w:i/>
                          <w:sz w:val="24"/>
                        </w:rPr>
                      </w:pPr>
                    </w:p>
                    <w:p w14:paraId="5248448D">
                      <w:pPr>
                        <w:jc w:val="both"/>
                        <w:rPr>
                          <w:rFonts w:ascii="Georgia" w:hAnsi="Georgia"/>
                          <w:i/>
                          <w:sz w:val="24"/>
                        </w:rPr>
                      </w:pPr>
                    </w:p>
                    <w:p w14:paraId="397AB8BA">
                      <w:pPr>
                        <w:jc w:val="both"/>
                        <w:rPr>
                          <w:rFonts w:ascii="Georgia" w:hAnsi="Georgia"/>
                          <w:i/>
                          <w:sz w:val="24"/>
                        </w:rPr>
                      </w:pPr>
                    </w:p>
                    <w:p w14:paraId="340D99CD">
                      <w:pPr>
                        <w:jc w:val="both"/>
                        <w:rPr>
                          <w:rFonts w:ascii="Georgia" w:hAnsi="Georgia"/>
                          <w:i/>
                          <w:sz w:val="24"/>
                        </w:rPr>
                      </w:pPr>
                    </w:p>
                    <w:p w14:paraId="08D22C56">
                      <w:pPr>
                        <w:jc w:val="both"/>
                        <w:rPr>
                          <w:rFonts w:ascii="Georgia" w:hAnsi="Georgia"/>
                          <w:b/>
                          <w:sz w:val="24"/>
                        </w:rPr>
                      </w:pPr>
                    </w:p>
                    <w:p w14:paraId="01FB9113">
                      <w:pPr>
                        <w:jc w:val="both"/>
                        <w:rPr>
                          <w:rFonts w:ascii="Times New Roman" w:hAnsi="Times New Roman" w:cs="Times New Roman"/>
                          <w:b/>
                          <w:sz w:val="24"/>
                        </w:rPr>
                      </w:pPr>
                    </w:p>
                    <w:p w14:paraId="2AF9315D">
                      <w:pPr>
                        <w:jc w:val="both"/>
                        <w:rPr>
                          <w:rFonts w:ascii="Times New Roman" w:hAnsi="Times New Roman" w:cs="Times New Roman"/>
                          <w:b/>
                          <w:i/>
                          <w:sz w:val="24"/>
                        </w:rPr>
                      </w:pPr>
                    </w:p>
                    <w:p w14:paraId="34E77DC0">
                      <w:pPr>
                        <w:jc w:val="both"/>
                        <w:rPr>
                          <w:rFonts w:ascii="Times New Roman" w:hAnsi="Times New Roman" w:cs="Times New Roman"/>
                          <w:b/>
                          <w:sz w:val="24"/>
                        </w:rPr>
                      </w:pPr>
                    </w:p>
                    <w:p w14:paraId="2FD00BBD">
                      <w:pPr>
                        <w:rPr>
                          <w:rFonts w:ascii="Times New Roman" w:hAnsi="Times New Roman" w:cs="Times New Roman"/>
                          <w:i/>
                          <w:szCs w:val="36"/>
                        </w:rPr>
                      </w:pPr>
                    </w:p>
                    <w:p w14:paraId="5B5F1518"/>
                  </w:txbxContent>
                </v:textbox>
              </v:shape>
            </w:pict>
          </mc:Fallback>
        </mc:AlternateContent>
      </w:r>
      <w:r>
        <w:rPr>
          <w:rFonts w:ascii="Baskerville Old Face" w:hAnsi="Baskerville Old Face"/>
          <w:i/>
          <w:sz w:val="24"/>
        </w:rPr>
        <w:t xml:space="preserve">Volume </w:t>
      </w:r>
      <w:r>
        <w:rPr>
          <w:rFonts w:hint="default" w:ascii="Baskerville Old Face" w:hAnsi="Baskerville Old Face"/>
          <w:i/>
          <w:sz w:val="24"/>
          <w:lang w:val="en-US"/>
        </w:rPr>
        <w:t>4</w:t>
      </w:r>
      <w:r>
        <w:rPr>
          <w:rFonts w:ascii="Baskerville Old Face" w:hAnsi="Baskerville Old Face"/>
          <w:i/>
          <w:sz w:val="24"/>
        </w:rPr>
        <w:tab/>
      </w:r>
      <w:r>
        <w:rPr>
          <w:rFonts w:ascii="Baskerville Old Face" w:hAnsi="Baskerville Old Face"/>
          <w:i/>
          <w:sz w:val="24"/>
        </w:rPr>
        <w:tab/>
      </w:r>
      <w:r>
        <w:rPr>
          <w:rFonts w:ascii="Baskerville Old Face" w:hAnsi="Baskerville Old Face"/>
          <w:i/>
          <w:sz w:val="24"/>
        </w:rPr>
        <w:tab/>
      </w:r>
      <w:r>
        <w:rPr>
          <w:rFonts w:hint="default" w:ascii="Baskerville Old Face" w:hAnsi="Baskerville Old Face"/>
          <w:i/>
          <w:sz w:val="24"/>
          <w:lang w:val="en-US"/>
        </w:rPr>
        <w:t>April</w:t>
      </w:r>
      <w:r>
        <w:rPr>
          <w:rFonts w:ascii="Baskerville Old Face" w:hAnsi="Baskerville Old Face"/>
          <w:i/>
          <w:sz w:val="24"/>
        </w:rPr>
        <w:t xml:space="preserve"> 20</w:t>
      </w:r>
      <w:r>
        <w:rPr>
          <w:rFonts w:hint="default" w:ascii="Baskerville Old Face" w:hAnsi="Baskerville Old Face"/>
          <w:i/>
          <w:sz w:val="24"/>
          <w:lang w:val="en-US"/>
        </w:rPr>
        <w:t>23</w:t>
      </w:r>
      <w:r>
        <w:rPr>
          <w:rFonts w:ascii="Baskerville Old Face" w:hAnsi="Baskerville Old Face"/>
          <w:i/>
          <w:sz w:val="24"/>
        </w:rPr>
        <w:tab/>
      </w:r>
      <w:r>
        <w:rPr>
          <w:rFonts w:ascii="Baskerville Old Face" w:hAnsi="Baskerville Old Face"/>
          <w:i/>
          <w:sz w:val="24"/>
        </w:rPr>
        <w:tab/>
      </w:r>
      <w:r>
        <w:rPr>
          <w:rFonts w:ascii="Baskerville Old Face" w:hAnsi="Baskerville Old Face"/>
          <w:i/>
          <w:sz w:val="24"/>
        </w:rPr>
        <w:tab/>
      </w:r>
      <w:r>
        <w:rPr>
          <w:rFonts w:ascii="Baskerville Old Face" w:hAnsi="Baskerville Old Face"/>
          <w:i/>
          <w:sz w:val="24"/>
        </w:rPr>
        <w:tab/>
      </w:r>
      <w:r>
        <w:rPr>
          <w:rFonts w:ascii="Baskerville Old Face" w:hAnsi="Baskerville Old Face"/>
          <w:i/>
          <w:sz w:val="24"/>
        </w:rPr>
        <w:t>Number 1</w:t>
      </w:r>
    </w:p>
    <w:p w14:paraId="56884C00">
      <w:pPr>
        <w:rPr>
          <w:rFonts w:ascii="Baskerville Old Face" w:hAnsi="Baskerville Old Face"/>
          <w:i/>
          <w:sz w:val="24"/>
        </w:rPr>
      </w:pPr>
    </w:p>
    <w:p w14:paraId="45D8783D">
      <w:pPr>
        <w:rPr>
          <w:rFonts w:ascii="Baskerville Old Face" w:hAnsi="Baskerville Old Face"/>
          <w:i/>
          <w:sz w:val="24"/>
        </w:rPr>
      </w:pPr>
    </w:p>
    <w:p w14:paraId="1C8986A4">
      <w:pPr>
        <w:rPr>
          <w:rFonts w:ascii="Baskerville Old Face" w:hAnsi="Baskerville Old Face"/>
          <w:i/>
          <w:sz w:val="24"/>
        </w:rPr>
      </w:pPr>
    </w:p>
    <w:p w14:paraId="62FF0A2F">
      <w:pPr>
        <w:rPr>
          <w:rFonts w:ascii="Baskerville Old Face" w:hAnsi="Baskerville Old Face"/>
          <w:i/>
          <w:sz w:val="24"/>
        </w:rPr>
      </w:pPr>
    </w:p>
    <w:p w14:paraId="6D368749">
      <w:pPr>
        <w:rPr>
          <w:rFonts w:ascii="Baskerville Old Face" w:hAnsi="Baskerville Old Face"/>
          <w:i/>
          <w:sz w:val="24"/>
        </w:rPr>
      </w:pPr>
    </w:p>
    <w:p w14:paraId="5FF0F008">
      <w:pPr>
        <w:rPr>
          <w:rFonts w:ascii="Baskerville Old Face" w:hAnsi="Baskerville Old Face"/>
          <w:i/>
          <w:sz w:val="24"/>
        </w:rPr>
      </w:pPr>
    </w:p>
    <w:p w14:paraId="39354E21">
      <w:pPr>
        <w:rPr>
          <w:rFonts w:ascii="Baskerville Old Face" w:hAnsi="Baskerville Old Face"/>
          <w:i/>
          <w:sz w:val="24"/>
        </w:rPr>
      </w:pPr>
    </w:p>
    <w:p w14:paraId="4D031F0E">
      <w:pPr>
        <w:rPr>
          <w:rFonts w:ascii="Baskerville Old Face" w:hAnsi="Baskerville Old Face"/>
          <w:i/>
          <w:sz w:val="24"/>
        </w:rPr>
      </w:pPr>
    </w:p>
    <w:p w14:paraId="0BCB387A">
      <w:pPr>
        <w:rPr>
          <w:rFonts w:ascii="Baskerville Old Face" w:hAnsi="Baskerville Old Face"/>
          <w:i/>
          <w:sz w:val="24"/>
        </w:rPr>
      </w:pPr>
    </w:p>
    <w:p w14:paraId="0E425260">
      <w:pPr>
        <w:rPr>
          <w:rFonts w:ascii="Baskerville Old Face" w:hAnsi="Baskerville Old Face"/>
          <w:i/>
          <w:sz w:val="24"/>
        </w:rPr>
      </w:pPr>
    </w:p>
    <w:p w14:paraId="215EED3E">
      <w:pPr>
        <w:rPr>
          <w:rFonts w:ascii="Baskerville Old Face" w:hAnsi="Baskerville Old Face"/>
          <w:i/>
          <w:sz w:val="24"/>
        </w:rPr>
      </w:pPr>
    </w:p>
    <w:p w14:paraId="51C0181F">
      <w:pPr>
        <w:rPr>
          <w:rFonts w:ascii="Baskerville Old Face" w:hAnsi="Baskerville Old Face"/>
          <w:i/>
          <w:sz w:val="24"/>
        </w:rPr>
      </w:pPr>
    </w:p>
    <w:p w14:paraId="516A4ABB">
      <w:pPr>
        <w:rPr>
          <w:rFonts w:ascii="Baskerville Old Face" w:hAnsi="Baskerville Old Face"/>
          <w:i/>
          <w:sz w:val="24"/>
        </w:rPr>
      </w:pPr>
    </w:p>
    <w:p w14:paraId="75C1D03B">
      <w:pPr>
        <w:rPr>
          <w:rFonts w:ascii="Baskerville Old Face" w:hAnsi="Baskerville Old Face"/>
          <w:i/>
          <w:sz w:val="24"/>
        </w:rPr>
      </w:pPr>
    </w:p>
    <w:p w14:paraId="275E61A5">
      <w:pPr>
        <w:rPr>
          <w:rFonts w:ascii="Baskerville Old Face" w:hAnsi="Baskerville Old Face"/>
          <w:i/>
          <w:sz w:val="24"/>
        </w:rPr>
      </w:pPr>
    </w:p>
    <w:p w14:paraId="6AD4B44E">
      <w:pPr>
        <w:rPr>
          <w:rFonts w:ascii="Baskerville Old Face" w:hAnsi="Baskerville Old Face"/>
          <w:i/>
          <w:sz w:val="24"/>
        </w:rPr>
      </w:pPr>
    </w:p>
    <w:p w14:paraId="7D160B78">
      <w:pPr>
        <w:rPr>
          <w:rFonts w:ascii="Baskerville Old Face" w:hAnsi="Baskerville Old Face"/>
          <w:i/>
          <w:sz w:val="24"/>
        </w:rPr>
      </w:pPr>
    </w:p>
    <w:p w14:paraId="51C2F39A">
      <w:pPr>
        <w:rPr>
          <w:rFonts w:ascii="Baskerville Old Face" w:hAnsi="Baskerville Old Face"/>
          <w:i/>
          <w:sz w:val="24"/>
        </w:rPr>
      </w:pPr>
    </w:p>
    <w:p w14:paraId="3F084246">
      <w:pPr>
        <w:rPr>
          <w:rFonts w:ascii="Baskerville Old Face" w:hAnsi="Baskerville Old Face"/>
          <w:i/>
          <w:sz w:val="24"/>
        </w:rPr>
      </w:pPr>
    </w:p>
    <w:p w14:paraId="3AE33D6A">
      <w:pPr>
        <w:rPr>
          <w:rFonts w:ascii="Baskerville Old Face" w:hAnsi="Baskerville Old Face"/>
          <w:i/>
          <w:sz w:val="24"/>
        </w:rPr>
      </w:pPr>
    </w:p>
    <w:p w14:paraId="3AB7D803">
      <w:pPr>
        <w:rPr>
          <w:rFonts w:ascii="Baskerville Old Face" w:hAnsi="Baskerville Old Face"/>
          <w:i/>
          <w:sz w:val="24"/>
        </w:rPr>
      </w:pPr>
    </w:p>
    <w:p w14:paraId="103D7A40">
      <w:pPr>
        <w:pStyle w:val="249"/>
        <w:rPr>
          <w:rFonts w:ascii="Baskerville Old Face" w:hAnsi="Baskerville Old Face"/>
          <w:b/>
          <w:sz w:val="26"/>
        </w:rPr>
      </w:pPr>
      <w:r>
        <w:rPr>
          <w:rFonts w:ascii="Baskerville Old Face" w:hAnsi="Baskerville Old Face"/>
          <w:b/>
          <w:sz w:val="26"/>
        </w:rPr>
        <w:t>Ajayi Crowther University, Oyo, Nigeria</w:t>
      </w:r>
    </w:p>
    <w:p w14:paraId="21879BAE">
      <w:pPr>
        <w:pStyle w:val="249"/>
        <w:rPr>
          <w:rFonts w:ascii="Baskerville Old Face" w:hAnsi="Baskerville Old Face"/>
          <w:b/>
          <w:sz w:val="26"/>
        </w:rPr>
      </w:pPr>
      <w:r>
        <w:rPr>
          <w:rFonts w:ascii="Baskerville Old Face" w:hAnsi="Baskerville Old Face"/>
          <w:b/>
          <w:sz w:val="26"/>
        </w:rPr>
        <w:t>ACU JOURNAL OF SOCIAL AND MANAGEMENT SCIENCES</w:t>
      </w:r>
    </w:p>
    <w:p w14:paraId="6A6C1F0D">
      <w:pPr>
        <w:pStyle w:val="249"/>
        <w:rPr>
          <w:rFonts w:hint="default" w:ascii="Baskerville Old Face" w:hAnsi="Baskerville Old Face"/>
          <w:b/>
          <w:sz w:val="26"/>
          <w:lang w:val="en-US"/>
        </w:rPr>
      </w:pPr>
      <w:r>
        <w:rPr>
          <w:rFonts w:ascii="Baskerville Old Face" w:hAnsi="Baskerville Old Face"/>
          <w:b/>
          <w:sz w:val="26"/>
        </w:rPr>
        <w:t xml:space="preserve">Volume </w:t>
      </w:r>
      <w:r>
        <w:rPr>
          <w:rFonts w:hint="default" w:ascii="Baskerville Old Face" w:hAnsi="Baskerville Old Face"/>
          <w:b/>
          <w:sz w:val="26"/>
          <w:lang w:val="en-US"/>
        </w:rPr>
        <w:t>4</w:t>
      </w:r>
      <w:r>
        <w:rPr>
          <w:rFonts w:ascii="Baskerville Old Face" w:hAnsi="Baskerville Old Face"/>
          <w:b/>
          <w:sz w:val="26"/>
        </w:rPr>
        <w:t xml:space="preserve">, No </w:t>
      </w:r>
      <w:r>
        <w:rPr>
          <w:rFonts w:hint="default" w:ascii="Baskerville Old Face" w:hAnsi="Baskerville Old Face"/>
          <w:b/>
          <w:sz w:val="26"/>
          <w:lang w:val="en-US"/>
        </w:rPr>
        <w:t>1</w:t>
      </w:r>
      <w:r>
        <w:rPr>
          <w:rFonts w:ascii="Baskerville Old Face" w:hAnsi="Baskerville Old Face"/>
          <w:b/>
          <w:sz w:val="26"/>
        </w:rPr>
        <w:t xml:space="preserve">, </w:t>
      </w:r>
      <w:r>
        <w:rPr>
          <w:rFonts w:hint="default" w:ascii="Baskerville Old Face" w:hAnsi="Baskerville Old Face"/>
          <w:b/>
          <w:sz w:val="26"/>
          <w:lang w:val="en-US"/>
        </w:rPr>
        <w:t>April</w:t>
      </w:r>
      <w:r>
        <w:rPr>
          <w:rFonts w:ascii="Baskerville Old Face" w:hAnsi="Baskerville Old Face"/>
          <w:b/>
          <w:sz w:val="26"/>
        </w:rPr>
        <w:t xml:space="preserve"> 20</w:t>
      </w:r>
      <w:r>
        <w:rPr>
          <w:rFonts w:hint="default" w:ascii="Baskerville Old Face" w:hAnsi="Baskerville Old Face"/>
          <w:b/>
          <w:sz w:val="26"/>
          <w:lang w:val="en-US"/>
        </w:rPr>
        <w:t>23</w:t>
      </w:r>
    </w:p>
    <w:p w14:paraId="0334A051">
      <w:pPr>
        <w:pStyle w:val="249"/>
        <w:jc w:val="both"/>
        <w:rPr>
          <w:rFonts w:ascii="Baskerville Old Face" w:hAnsi="Baskerville Old Face"/>
          <w:b/>
          <w:sz w:val="26"/>
        </w:rPr>
      </w:pPr>
    </w:p>
    <w:p w14:paraId="50F02271">
      <w:pPr>
        <w:pStyle w:val="249"/>
        <w:jc w:val="both"/>
        <w:rPr>
          <w:rFonts w:ascii="Baskerville Old Face" w:hAnsi="Baskerville Old Face"/>
          <w:b/>
          <w:sz w:val="26"/>
        </w:rPr>
      </w:pPr>
      <w:r>
        <w:rPr>
          <w:rFonts w:ascii="Baskerville Old Face" w:hAnsi="Baskerville Old Face"/>
          <w:b/>
          <w:sz w:val="26"/>
        </w:rPr>
        <w:t>EDITORIAL BOARD</w:t>
      </w:r>
    </w:p>
    <w:p w14:paraId="27663865">
      <w:pPr>
        <w:pStyle w:val="249"/>
        <w:rPr>
          <w:rFonts w:ascii="Baskerville Old Face" w:hAnsi="Baskerville Old Face"/>
          <w:sz w:val="26"/>
        </w:rPr>
      </w:pPr>
      <w:r>
        <w:rPr>
          <w:rFonts w:hint="default" w:ascii="Baskerville Old Face" w:hAnsi="Baskerville Old Face"/>
          <w:sz w:val="26"/>
          <w:lang w:val="en-US"/>
        </w:rPr>
        <w:t>Prof</w:t>
      </w:r>
      <w:r>
        <w:rPr>
          <w:rFonts w:ascii="Baskerville Old Face" w:hAnsi="Baskerville Old Face"/>
          <w:sz w:val="26"/>
        </w:rPr>
        <w:t>. A</w:t>
      </w:r>
      <w:r>
        <w:rPr>
          <w:rFonts w:hint="default" w:ascii="Baskerville Old Face" w:hAnsi="Baskerville Old Face"/>
          <w:sz w:val="26"/>
          <w:lang w:val="en-US"/>
        </w:rPr>
        <w:t>k</w:t>
      </w:r>
      <w:r>
        <w:rPr>
          <w:rFonts w:ascii="Baskerville Old Face" w:hAnsi="Baskerville Old Face"/>
          <w:sz w:val="26"/>
        </w:rPr>
        <w:t>a</w:t>
      </w:r>
      <w:r>
        <w:rPr>
          <w:rFonts w:hint="default" w:ascii="Baskerville Old Face" w:hAnsi="Baskerville Old Face"/>
          <w:sz w:val="26"/>
          <w:lang w:val="en-US"/>
        </w:rPr>
        <w:t>n</w:t>
      </w:r>
      <w:r>
        <w:rPr>
          <w:rFonts w:ascii="Baskerville Old Face" w:hAnsi="Baskerville Old Face"/>
          <w:sz w:val="26"/>
        </w:rPr>
        <w:t xml:space="preserve">bi, </w:t>
      </w:r>
      <w:r>
        <w:rPr>
          <w:rFonts w:hint="default" w:ascii="Baskerville Old Face" w:hAnsi="Baskerville Old Face"/>
          <w:sz w:val="26"/>
          <w:lang w:val="en-US"/>
        </w:rPr>
        <w:t>P</w:t>
      </w:r>
      <w:r>
        <w:rPr>
          <w:rFonts w:ascii="Baskerville Old Face" w:hAnsi="Baskerville Old Face"/>
          <w:sz w:val="26"/>
        </w:rPr>
        <w:t>.</w:t>
      </w:r>
      <w:r>
        <w:rPr>
          <w:rFonts w:hint="default" w:ascii="Baskerville Old Face" w:hAnsi="Baskerville Old Face"/>
          <w:sz w:val="26"/>
          <w:lang w:val="en-US"/>
        </w:rPr>
        <w:t xml:space="preserve"> A</w:t>
      </w:r>
      <w:r>
        <w:rPr>
          <w:rFonts w:ascii="Baskerville Old Face" w:hAnsi="Baskerville Old Face"/>
          <w:sz w:val="26"/>
        </w:rPr>
        <w:t>.</w:t>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Chairman, Editorial Board</w:t>
      </w:r>
    </w:p>
    <w:p w14:paraId="178E5163">
      <w:pPr>
        <w:pStyle w:val="249"/>
        <w:rPr>
          <w:rFonts w:hint="default" w:ascii="Baskerville Old Face" w:hAnsi="Baskerville Old Face"/>
          <w:sz w:val="26"/>
          <w:lang w:val="en-US"/>
        </w:rPr>
      </w:pPr>
      <w:r>
        <w:rPr>
          <w:rFonts w:hint="default" w:ascii="Baskerville Old Face" w:hAnsi="Baskerville Old Face"/>
          <w:sz w:val="26"/>
          <w:lang w:val="en-US"/>
        </w:rPr>
        <w:t>Prof.</w:t>
      </w:r>
      <w:r>
        <w:rPr>
          <w:rFonts w:ascii="Baskerville Old Face" w:hAnsi="Baskerville Old Face"/>
          <w:sz w:val="26"/>
        </w:rPr>
        <w:t xml:space="preserve"> </w:t>
      </w:r>
      <w:r>
        <w:rPr>
          <w:rFonts w:hint="default" w:ascii="Baskerville Old Face" w:hAnsi="Baskerville Old Face"/>
          <w:sz w:val="26"/>
          <w:lang w:val="en-US"/>
        </w:rPr>
        <w:t>Adeleye</w:t>
      </w:r>
      <w:r>
        <w:rPr>
          <w:rFonts w:ascii="Baskerville Old Face" w:hAnsi="Baskerville Old Face"/>
          <w:sz w:val="26"/>
        </w:rPr>
        <w:t>, E.</w:t>
      </w:r>
      <w:r>
        <w:rPr>
          <w:rFonts w:hint="default" w:ascii="Baskerville Old Face" w:hAnsi="Baskerville Old Face"/>
          <w:sz w:val="26"/>
          <w:lang w:val="en-US"/>
        </w:rPr>
        <w:t xml:space="preserve"> O.</w:t>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ab/>
      </w:r>
      <w:r>
        <w:rPr>
          <w:rFonts w:hint="default" w:ascii="Baskerville Old Face" w:hAnsi="Baskerville Old Face"/>
          <w:sz w:val="26"/>
          <w:lang w:val="en-US"/>
        </w:rPr>
        <w:t>Editor-in-Chief</w:t>
      </w:r>
    </w:p>
    <w:p w14:paraId="49D4FC82">
      <w:pPr>
        <w:pStyle w:val="249"/>
        <w:rPr>
          <w:rFonts w:ascii="Baskerville Old Face" w:hAnsi="Baskerville Old Face"/>
          <w:sz w:val="26"/>
        </w:rPr>
      </w:pPr>
      <w:r>
        <w:rPr>
          <w:rFonts w:ascii="Baskerville Old Face" w:hAnsi="Baskerville Old Face"/>
          <w:sz w:val="26"/>
        </w:rPr>
        <w:t xml:space="preserve">Dr. </w:t>
      </w:r>
      <w:r>
        <w:rPr>
          <w:rFonts w:hint="default" w:ascii="Baskerville Old Face" w:hAnsi="Baskerville Old Face"/>
          <w:sz w:val="26"/>
          <w:lang w:val="en-US"/>
        </w:rPr>
        <w:t>Aluko</w:t>
      </w:r>
      <w:r>
        <w:rPr>
          <w:rFonts w:ascii="Baskerville Old Face" w:hAnsi="Baskerville Old Face"/>
          <w:sz w:val="26"/>
        </w:rPr>
        <w:t>, O.</w:t>
      </w:r>
      <w:r>
        <w:rPr>
          <w:rFonts w:hint="default" w:ascii="Baskerville Old Face" w:hAnsi="Baskerville Old Face"/>
          <w:sz w:val="26"/>
          <w:lang w:val="en-US"/>
        </w:rPr>
        <w:t xml:space="preserve"> I.</w:t>
      </w:r>
      <w:r>
        <w:rPr>
          <w:rFonts w:ascii="Baskerville Old Face" w:hAnsi="Baskerville Old Face"/>
          <w:sz w:val="26"/>
        </w:rPr>
        <w:t xml:space="preserve"> </w:t>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Member</w:t>
      </w:r>
    </w:p>
    <w:p w14:paraId="0AE7F440">
      <w:pPr>
        <w:pStyle w:val="249"/>
        <w:rPr>
          <w:rFonts w:ascii="Baskerville Old Face" w:hAnsi="Baskerville Old Face"/>
          <w:sz w:val="26"/>
        </w:rPr>
      </w:pPr>
      <w:r>
        <w:rPr>
          <w:rFonts w:ascii="Baskerville Old Face" w:hAnsi="Baskerville Old Face"/>
          <w:sz w:val="26"/>
        </w:rPr>
        <w:t>Dr. A</w:t>
      </w:r>
      <w:r>
        <w:rPr>
          <w:rFonts w:hint="default" w:ascii="Baskerville Old Face" w:hAnsi="Baskerville Old Face"/>
          <w:sz w:val="26"/>
          <w:lang w:val="en-US"/>
        </w:rPr>
        <w:t>kinruwa</w:t>
      </w:r>
      <w:r>
        <w:rPr>
          <w:rFonts w:ascii="Baskerville Old Face" w:hAnsi="Baskerville Old Face"/>
          <w:sz w:val="26"/>
        </w:rPr>
        <w:t xml:space="preserve">, </w:t>
      </w:r>
      <w:r>
        <w:rPr>
          <w:rFonts w:hint="default" w:ascii="Baskerville Old Face" w:hAnsi="Baskerville Old Face"/>
          <w:sz w:val="26"/>
          <w:lang w:val="en-US"/>
        </w:rPr>
        <w:t>T</w:t>
      </w:r>
      <w:r>
        <w:rPr>
          <w:rFonts w:ascii="Baskerville Old Face" w:hAnsi="Baskerville Old Face"/>
          <w:sz w:val="26"/>
        </w:rPr>
        <w:t xml:space="preserve">. </w:t>
      </w:r>
      <w:r>
        <w:rPr>
          <w:rFonts w:hint="default" w:ascii="Baskerville Old Face" w:hAnsi="Baskerville Old Face"/>
          <w:sz w:val="26"/>
          <w:lang w:val="en-US"/>
        </w:rPr>
        <w:t>E</w:t>
      </w:r>
      <w:r>
        <w:rPr>
          <w:rFonts w:ascii="Baskerville Old Face" w:hAnsi="Baskerville Old Face"/>
          <w:sz w:val="26"/>
        </w:rPr>
        <w:t xml:space="preserve">. </w:t>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Member</w:t>
      </w:r>
    </w:p>
    <w:p w14:paraId="7F91F9BD">
      <w:pPr>
        <w:pStyle w:val="249"/>
        <w:rPr>
          <w:rFonts w:hint="default" w:ascii="Baskerville Old Face" w:hAnsi="Baskerville Old Face"/>
          <w:sz w:val="26"/>
          <w:lang w:val="en-US"/>
        </w:rPr>
      </w:pPr>
      <w:r>
        <w:rPr>
          <w:rFonts w:ascii="Baskerville Old Face" w:hAnsi="Baskerville Old Face"/>
          <w:sz w:val="26"/>
        </w:rPr>
        <w:t xml:space="preserve">Dr. </w:t>
      </w:r>
      <w:r>
        <w:rPr>
          <w:rFonts w:hint="default" w:ascii="Baskerville Old Face" w:hAnsi="Baskerville Old Face"/>
          <w:sz w:val="26"/>
          <w:lang w:val="en-US"/>
        </w:rPr>
        <w:t>Abere</w:t>
      </w:r>
      <w:r>
        <w:rPr>
          <w:rFonts w:ascii="Baskerville Old Face" w:hAnsi="Baskerville Old Face"/>
          <w:sz w:val="26"/>
        </w:rPr>
        <w:t xml:space="preserve">, </w:t>
      </w:r>
      <w:r>
        <w:rPr>
          <w:rFonts w:hint="default" w:ascii="Baskerville Old Face" w:hAnsi="Baskerville Old Face"/>
          <w:sz w:val="26"/>
          <w:lang w:val="en-US"/>
        </w:rPr>
        <w:t>S</w:t>
      </w:r>
      <w:r>
        <w:rPr>
          <w:rFonts w:ascii="Baskerville Old Face" w:hAnsi="Baskerville Old Face"/>
          <w:sz w:val="26"/>
        </w:rPr>
        <w:t xml:space="preserve">. </w:t>
      </w:r>
      <w:r>
        <w:rPr>
          <w:rFonts w:hint="default" w:ascii="Baskerville Old Face" w:hAnsi="Baskerville Old Face"/>
          <w:sz w:val="26"/>
          <w:lang w:val="en-US"/>
        </w:rPr>
        <w:t>S</w:t>
      </w:r>
      <w:r>
        <w:rPr>
          <w:rFonts w:ascii="Baskerville Old Face" w:hAnsi="Baskerville Old Face"/>
          <w:sz w:val="26"/>
        </w:rPr>
        <w:t xml:space="preserve">. </w:t>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ab/>
      </w:r>
      <w:r>
        <w:rPr>
          <w:rFonts w:hint="default" w:ascii="Baskerville Old Face" w:hAnsi="Baskerville Old Face"/>
          <w:sz w:val="26"/>
          <w:lang w:val="en-US"/>
        </w:rPr>
        <w:t>Business Manager</w:t>
      </w:r>
    </w:p>
    <w:p w14:paraId="1E26B43C">
      <w:pPr>
        <w:pStyle w:val="249"/>
        <w:rPr>
          <w:rFonts w:ascii="Baskerville Old Face" w:hAnsi="Baskerville Old Face"/>
          <w:sz w:val="26"/>
        </w:rPr>
      </w:pPr>
      <w:r>
        <w:rPr>
          <w:rFonts w:hint="default" w:ascii="Baskerville Old Face" w:hAnsi="Baskerville Old Face"/>
          <w:sz w:val="26"/>
          <w:lang w:val="en-US"/>
        </w:rPr>
        <w:t>D</w:t>
      </w:r>
      <w:r>
        <w:rPr>
          <w:rFonts w:ascii="Baskerville Old Face" w:hAnsi="Baskerville Old Face"/>
          <w:sz w:val="26"/>
        </w:rPr>
        <w:t>r.</w:t>
      </w:r>
      <w:r>
        <w:rPr>
          <w:rFonts w:hint="default" w:ascii="Baskerville Old Face" w:hAnsi="Baskerville Old Face"/>
          <w:sz w:val="26"/>
          <w:lang w:val="en-US"/>
        </w:rPr>
        <w:t xml:space="preserve"> Okougheme</w:t>
      </w:r>
      <w:r>
        <w:rPr>
          <w:rFonts w:ascii="Baskerville Old Face" w:hAnsi="Baskerville Old Face"/>
          <w:sz w:val="26"/>
        </w:rPr>
        <w:t xml:space="preserve">, </w:t>
      </w:r>
      <w:r>
        <w:rPr>
          <w:rFonts w:hint="default" w:ascii="Baskerville Old Face" w:hAnsi="Baskerville Old Face"/>
          <w:sz w:val="26"/>
          <w:lang w:val="en-US"/>
        </w:rPr>
        <w:t xml:space="preserve">S. </w:t>
      </w:r>
      <w:r>
        <w:rPr>
          <w:rFonts w:ascii="Baskerville Old Face" w:hAnsi="Baskerville Old Face"/>
          <w:sz w:val="26"/>
        </w:rPr>
        <w:t>A.</w:t>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Member</w:t>
      </w:r>
    </w:p>
    <w:p w14:paraId="736DA97E">
      <w:pPr>
        <w:pStyle w:val="249"/>
        <w:rPr>
          <w:rFonts w:ascii="Baskerville Old Face" w:hAnsi="Baskerville Old Face"/>
          <w:sz w:val="26"/>
        </w:rPr>
      </w:pPr>
      <w:r>
        <w:rPr>
          <w:rFonts w:hint="default" w:ascii="Baskerville Old Face" w:hAnsi="Baskerville Old Face"/>
          <w:sz w:val="26"/>
          <w:lang w:val="en-US"/>
        </w:rPr>
        <w:t>D</w:t>
      </w:r>
      <w:r>
        <w:rPr>
          <w:rFonts w:ascii="Baskerville Old Face" w:hAnsi="Baskerville Old Face"/>
          <w:sz w:val="26"/>
        </w:rPr>
        <w:t>r.</w:t>
      </w:r>
      <w:r>
        <w:rPr>
          <w:rFonts w:hint="default" w:ascii="Baskerville Old Face" w:hAnsi="Baskerville Old Face"/>
          <w:sz w:val="26"/>
          <w:lang w:val="en-US"/>
        </w:rPr>
        <w:t xml:space="preserve"> Aniga</w:t>
      </w:r>
      <w:r>
        <w:rPr>
          <w:rFonts w:ascii="Baskerville Old Face" w:hAnsi="Baskerville Old Face"/>
          <w:sz w:val="26"/>
        </w:rPr>
        <w:t xml:space="preserve">, </w:t>
      </w:r>
      <w:r>
        <w:rPr>
          <w:rFonts w:hint="default" w:ascii="Baskerville Old Face" w:hAnsi="Baskerville Old Face"/>
          <w:sz w:val="26"/>
          <w:lang w:val="en-US"/>
        </w:rPr>
        <w:t>U</w:t>
      </w:r>
      <w:bookmarkStart w:id="0" w:name="_GoBack"/>
      <w:bookmarkEnd w:id="0"/>
      <w:r>
        <w:rPr>
          <w:rFonts w:ascii="Baskerville Old Face" w:hAnsi="Baskerville Old Face"/>
          <w:sz w:val="26"/>
        </w:rPr>
        <w:t>.</w:t>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ab/>
      </w:r>
      <w:r>
        <w:rPr>
          <w:rFonts w:hint="default" w:ascii="Baskerville Old Face" w:hAnsi="Baskerville Old Face"/>
          <w:sz w:val="26"/>
          <w:lang w:val="en-US"/>
        </w:rPr>
        <w:tab/>
      </w:r>
      <w:r>
        <w:rPr>
          <w:rFonts w:hint="default" w:ascii="Baskerville Old Face" w:hAnsi="Baskerville Old Face"/>
          <w:sz w:val="26"/>
          <w:lang w:val="en-US"/>
        </w:rPr>
        <w:tab/>
      </w:r>
      <w:r>
        <w:rPr>
          <w:rFonts w:ascii="Baskerville Old Face" w:hAnsi="Baskerville Old Face"/>
          <w:sz w:val="26"/>
        </w:rPr>
        <w:t>Member</w:t>
      </w:r>
    </w:p>
    <w:p w14:paraId="7D2A27B5">
      <w:pPr>
        <w:pStyle w:val="249"/>
        <w:rPr>
          <w:rFonts w:ascii="Baskerville Old Face" w:hAnsi="Baskerville Old Face"/>
          <w:sz w:val="26"/>
        </w:rPr>
      </w:pPr>
      <w:r>
        <w:rPr>
          <w:rFonts w:hint="default" w:ascii="Baskerville Old Face" w:hAnsi="Baskerville Old Face"/>
          <w:sz w:val="26"/>
          <w:lang w:val="en-US"/>
        </w:rPr>
        <w:t>M</w:t>
      </w:r>
      <w:r>
        <w:rPr>
          <w:rFonts w:ascii="Baskerville Old Face" w:hAnsi="Baskerville Old Face"/>
          <w:sz w:val="26"/>
        </w:rPr>
        <w:t>r.</w:t>
      </w:r>
      <w:r>
        <w:rPr>
          <w:rFonts w:hint="default" w:ascii="Baskerville Old Face" w:hAnsi="Baskerville Old Face"/>
          <w:sz w:val="26"/>
          <w:lang w:val="en-US"/>
        </w:rPr>
        <w:t xml:space="preserve"> Ogunseye</w:t>
      </w:r>
      <w:r>
        <w:rPr>
          <w:rFonts w:ascii="Baskerville Old Face" w:hAnsi="Baskerville Old Face"/>
          <w:sz w:val="26"/>
        </w:rPr>
        <w:t xml:space="preserve">, </w:t>
      </w:r>
      <w:r>
        <w:rPr>
          <w:rFonts w:hint="default" w:ascii="Baskerville Old Face" w:hAnsi="Baskerville Old Face"/>
          <w:sz w:val="26"/>
          <w:lang w:val="en-US"/>
        </w:rPr>
        <w:t>I. I</w:t>
      </w:r>
      <w:r>
        <w:rPr>
          <w:rFonts w:ascii="Baskerville Old Face" w:hAnsi="Baskerville Old Face"/>
          <w:sz w:val="26"/>
        </w:rPr>
        <w:t>.</w:t>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ab/>
      </w:r>
      <w:r>
        <w:rPr>
          <w:rFonts w:hint="default" w:ascii="Baskerville Old Face" w:hAnsi="Baskerville Old Face"/>
          <w:sz w:val="26"/>
          <w:lang w:val="en-US"/>
        </w:rPr>
        <w:tab/>
      </w:r>
      <w:r>
        <w:rPr>
          <w:rFonts w:ascii="Baskerville Old Face" w:hAnsi="Baskerville Old Face"/>
          <w:sz w:val="26"/>
        </w:rPr>
        <w:t>Member</w:t>
      </w:r>
    </w:p>
    <w:p w14:paraId="265E26FC">
      <w:pPr>
        <w:pStyle w:val="249"/>
        <w:rPr>
          <w:rFonts w:ascii="Baskerville Old Face" w:hAnsi="Baskerville Old Face"/>
          <w:sz w:val="26"/>
        </w:rPr>
      </w:pPr>
      <w:r>
        <w:rPr>
          <w:rFonts w:hint="default" w:ascii="Baskerville Old Face" w:hAnsi="Baskerville Old Face"/>
          <w:sz w:val="26"/>
          <w:lang w:val="en-US"/>
        </w:rPr>
        <w:t>Mrs</w:t>
      </w:r>
      <w:r>
        <w:rPr>
          <w:rFonts w:ascii="Baskerville Old Face" w:hAnsi="Baskerville Old Face"/>
          <w:sz w:val="26"/>
        </w:rPr>
        <w:t>.</w:t>
      </w:r>
      <w:r>
        <w:rPr>
          <w:rFonts w:hint="default" w:ascii="Baskerville Old Face" w:hAnsi="Baskerville Old Face"/>
          <w:sz w:val="26"/>
          <w:lang w:val="en-US"/>
        </w:rPr>
        <w:t xml:space="preserve"> Olowolafe</w:t>
      </w:r>
      <w:r>
        <w:rPr>
          <w:rFonts w:ascii="Baskerville Old Face" w:hAnsi="Baskerville Old Face"/>
          <w:sz w:val="26"/>
        </w:rPr>
        <w:t xml:space="preserve">, </w:t>
      </w:r>
      <w:r>
        <w:rPr>
          <w:rFonts w:hint="default" w:ascii="Baskerville Old Face" w:hAnsi="Baskerville Old Face"/>
          <w:sz w:val="26"/>
          <w:lang w:val="en-US"/>
        </w:rPr>
        <w:t>T.</w:t>
      </w:r>
      <w:r>
        <w:rPr>
          <w:rFonts w:hint="default" w:ascii="Baskerville Old Face" w:hAnsi="Baskerville Old Face"/>
          <w:sz w:val="26"/>
          <w:lang w:val="en-US"/>
        </w:rPr>
        <w:tab/>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ab/>
      </w:r>
      <w:r>
        <w:rPr>
          <w:rFonts w:ascii="Baskerville Old Face" w:hAnsi="Baskerville Old Face"/>
          <w:sz w:val="26"/>
        </w:rPr>
        <w:t>Member</w:t>
      </w:r>
    </w:p>
    <w:p w14:paraId="4DDD1CEA">
      <w:pPr>
        <w:pStyle w:val="249"/>
        <w:rPr>
          <w:rFonts w:hint="default" w:ascii="Baskerville Old Face" w:hAnsi="Baskerville Old Face"/>
          <w:sz w:val="26"/>
          <w:lang w:val="en-US"/>
        </w:rPr>
      </w:pPr>
      <w:r>
        <w:rPr>
          <w:rFonts w:hint="default" w:ascii="Baskerville Old Face" w:hAnsi="Baskerville Old Face"/>
          <w:sz w:val="26"/>
          <w:lang w:val="en-US"/>
        </w:rPr>
        <w:t xml:space="preserve">Reverend Aderibigbe, T.A. </w:t>
      </w:r>
      <w:r>
        <w:rPr>
          <w:rFonts w:hint="default" w:ascii="Baskerville Old Face" w:hAnsi="Baskerville Old Face"/>
          <w:sz w:val="26"/>
          <w:lang w:val="en-US"/>
        </w:rPr>
        <w:tab/>
      </w:r>
      <w:r>
        <w:rPr>
          <w:rFonts w:hint="default" w:ascii="Baskerville Old Face" w:hAnsi="Baskerville Old Face"/>
          <w:sz w:val="26"/>
          <w:lang w:val="en-US"/>
        </w:rPr>
        <w:tab/>
      </w:r>
      <w:r>
        <w:rPr>
          <w:rFonts w:hint="default" w:ascii="Baskerville Old Face" w:hAnsi="Baskerville Old Face"/>
          <w:sz w:val="26"/>
          <w:lang w:val="en-US"/>
        </w:rPr>
        <w:tab/>
      </w:r>
      <w:r>
        <w:rPr>
          <w:rFonts w:hint="default" w:ascii="Baskerville Old Face" w:hAnsi="Baskerville Old Face"/>
          <w:sz w:val="26"/>
          <w:lang w:val="en-US"/>
        </w:rPr>
        <w:t>Secretary/Business Manager</w:t>
      </w:r>
    </w:p>
    <w:p w14:paraId="1F51974F">
      <w:pPr>
        <w:pStyle w:val="249"/>
        <w:jc w:val="both"/>
        <w:rPr>
          <w:rFonts w:ascii="Baskerville Old Face" w:hAnsi="Baskerville Old Face"/>
          <w:b/>
          <w:sz w:val="30"/>
        </w:rPr>
      </w:pPr>
    </w:p>
    <w:p w14:paraId="36AB22E9">
      <w:pPr>
        <w:pStyle w:val="249"/>
        <w:jc w:val="both"/>
        <w:rPr>
          <w:rFonts w:ascii="Baskerville Old Face" w:hAnsi="Baskerville Old Face"/>
          <w:b/>
          <w:sz w:val="24"/>
          <w:szCs w:val="24"/>
        </w:rPr>
      </w:pPr>
      <w:r>
        <w:rPr>
          <w:rFonts w:ascii="Baskerville Old Face" w:hAnsi="Baskerville Old Face"/>
          <w:b/>
          <w:sz w:val="24"/>
          <w:szCs w:val="24"/>
        </w:rPr>
        <w:t>EDITORIAL ADVISERS</w:t>
      </w:r>
    </w:p>
    <w:p w14:paraId="5E671FAE">
      <w:pPr>
        <w:pStyle w:val="249"/>
        <w:ind w:left="2880" w:hanging="2880"/>
        <w:rPr>
          <w:rFonts w:ascii="Baskerville Old Face" w:hAnsi="Baskerville Old Face"/>
          <w:sz w:val="26"/>
        </w:rPr>
      </w:pPr>
      <w:r>
        <w:rPr>
          <w:rFonts w:ascii="Baskerville Old Face" w:hAnsi="Baskerville Old Face"/>
          <w:sz w:val="26"/>
        </w:rPr>
        <w:t>Prof.</w:t>
      </w:r>
      <w:r>
        <w:rPr>
          <w:rFonts w:hint="default" w:ascii="Baskerville Old Face" w:hAnsi="Baskerville Old Face"/>
          <w:sz w:val="26"/>
          <w:lang w:val="en-US"/>
        </w:rPr>
        <w:t>Popoola, B.O.</w:t>
      </w:r>
      <w:r>
        <w:rPr>
          <w:rFonts w:ascii="Baskerville Old Face" w:hAnsi="Baskerville Old Face"/>
          <w:sz w:val="26"/>
        </w:rPr>
        <w:t xml:space="preserve"> </w:t>
      </w:r>
      <w:r>
        <w:rPr>
          <w:rFonts w:ascii="Baskerville Old Face" w:hAnsi="Baskerville Old Face"/>
          <w:sz w:val="26"/>
        </w:rPr>
        <w:tab/>
      </w:r>
      <w:r>
        <w:rPr>
          <w:rFonts w:hint="default" w:ascii="Baskerville Old Face" w:hAnsi="Baskerville Old Face"/>
          <w:sz w:val="26"/>
          <w:lang w:val="en-US"/>
        </w:rPr>
        <w:t>Faculty</w:t>
      </w:r>
      <w:r>
        <w:rPr>
          <w:rFonts w:ascii="Baskerville Old Face" w:hAnsi="Baskerville Old Face"/>
          <w:i w:val="0"/>
          <w:iCs/>
          <w:sz w:val="26"/>
        </w:rPr>
        <w:t xml:space="preserve"> of </w:t>
      </w:r>
      <w:r>
        <w:rPr>
          <w:rFonts w:hint="default" w:ascii="Baskerville Old Face" w:hAnsi="Baskerville Old Face"/>
          <w:i w:val="0"/>
          <w:iCs/>
          <w:sz w:val="26"/>
          <w:lang w:val="en-US"/>
        </w:rPr>
        <w:t>Communication and Media Studies</w:t>
      </w:r>
      <w:r>
        <w:rPr>
          <w:rFonts w:ascii="Baskerville Old Face" w:hAnsi="Baskerville Old Face"/>
          <w:i w:val="0"/>
          <w:iCs/>
          <w:sz w:val="26"/>
        </w:rPr>
        <w:t>, Ajayi Crowther University, Oyo, Oyo, Nigeria</w:t>
      </w:r>
      <w:r>
        <w:rPr>
          <w:rFonts w:ascii="Baskerville Old Face" w:hAnsi="Baskerville Old Face"/>
          <w:i/>
          <w:sz w:val="26"/>
        </w:rPr>
        <w:t xml:space="preserve"> </w:t>
      </w:r>
    </w:p>
    <w:p w14:paraId="35374AA7">
      <w:pPr>
        <w:pStyle w:val="249"/>
        <w:ind w:left="2880" w:hanging="2880"/>
        <w:rPr>
          <w:rFonts w:ascii="Baskerville Old Face" w:hAnsi="Baskerville Old Face"/>
          <w:i w:val="0"/>
          <w:iCs/>
          <w:sz w:val="26"/>
        </w:rPr>
      </w:pPr>
      <w:r>
        <w:rPr>
          <w:rFonts w:ascii="Baskerville Old Face" w:hAnsi="Baskerville Old Face"/>
          <w:sz w:val="26"/>
        </w:rPr>
        <w:t xml:space="preserve">Prof. </w:t>
      </w:r>
      <w:r>
        <w:rPr>
          <w:rFonts w:hint="default" w:ascii="Baskerville Old Face" w:hAnsi="Baskerville Old Face"/>
          <w:sz w:val="26"/>
          <w:lang w:val="en-US"/>
        </w:rPr>
        <w:t>Ehwarieme, W.</w:t>
      </w:r>
      <w:r>
        <w:rPr>
          <w:rFonts w:ascii="Baskerville Old Face" w:hAnsi="Baskerville Old Face"/>
          <w:sz w:val="26"/>
        </w:rPr>
        <w:tab/>
      </w:r>
      <w:r>
        <w:rPr>
          <w:rFonts w:ascii="Baskerville Old Face" w:hAnsi="Baskerville Old Face"/>
          <w:i w:val="0"/>
          <w:iCs/>
          <w:sz w:val="26"/>
        </w:rPr>
        <w:t xml:space="preserve">Department of </w:t>
      </w:r>
      <w:r>
        <w:rPr>
          <w:rFonts w:hint="default" w:ascii="Baskerville Old Face" w:hAnsi="Baskerville Old Face"/>
          <w:i w:val="0"/>
          <w:iCs/>
          <w:sz w:val="26"/>
          <w:lang w:val="en-US"/>
        </w:rPr>
        <w:t>Political Science</w:t>
      </w:r>
      <w:r>
        <w:rPr>
          <w:rFonts w:ascii="Baskerville Old Face" w:hAnsi="Baskerville Old Face"/>
          <w:i w:val="0"/>
          <w:iCs/>
          <w:sz w:val="26"/>
        </w:rPr>
        <w:t>, Ajayi Crowther University, Oyo, Oyo, Nigeria</w:t>
      </w:r>
    </w:p>
    <w:p w14:paraId="62FAB744">
      <w:pPr>
        <w:pStyle w:val="249"/>
        <w:ind w:left="2880" w:hanging="2880"/>
        <w:rPr>
          <w:rFonts w:ascii="Baskerville Old Face" w:hAnsi="Baskerville Old Face"/>
          <w:sz w:val="26"/>
        </w:rPr>
      </w:pPr>
      <w:r>
        <w:rPr>
          <w:rFonts w:ascii="Baskerville Old Face" w:hAnsi="Baskerville Old Face"/>
          <w:sz w:val="26"/>
        </w:rPr>
        <w:t xml:space="preserve">Prof. Oloyede </w:t>
      </w:r>
      <w:r>
        <w:rPr>
          <w:rFonts w:ascii="Baskerville Old Face" w:hAnsi="Baskerville Old Face"/>
          <w:sz w:val="26"/>
        </w:rPr>
        <w:tab/>
      </w:r>
      <w:r>
        <w:rPr>
          <w:rFonts w:ascii="Baskerville Old Face" w:hAnsi="Baskerville Old Face"/>
          <w:i w:val="0"/>
          <w:iCs/>
          <w:sz w:val="26"/>
        </w:rPr>
        <w:t>Department of Mass Communication, Redeemers, University, Ede, Ousn State, Nigeria</w:t>
      </w:r>
    </w:p>
    <w:p w14:paraId="47558BD6">
      <w:pPr>
        <w:pStyle w:val="249"/>
        <w:rPr>
          <w:rFonts w:ascii="Baskerville Old Face" w:hAnsi="Baskerville Old Face"/>
          <w:i/>
          <w:sz w:val="26"/>
        </w:rPr>
      </w:pPr>
      <w:r>
        <w:rPr>
          <w:rFonts w:ascii="Baskerville Old Face" w:hAnsi="Baskerville Old Face"/>
          <w:sz w:val="26"/>
        </w:rPr>
        <w:t>Prof. Bello</w:t>
      </w:r>
      <w:r>
        <w:rPr>
          <w:rFonts w:hint="default" w:ascii="Baskerville Old Face" w:hAnsi="Baskerville Old Face"/>
          <w:sz w:val="26"/>
          <w:lang w:val="en-US"/>
        </w:rPr>
        <w:t>, R. A.</w:t>
      </w:r>
      <w:r>
        <w:rPr>
          <w:rFonts w:ascii="Baskerville Old Face" w:hAnsi="Baskerville Old Face"/>
          <w:sz w:val="26"/>
        </w:rPr>
        <w:tab/>
      </w:r>
      <w:r>
        <w:rPr>
          <w:rFonts w:ascii="Baskerville Old Face" w:hAnsi="Baskerville Old Face"/>
          <w:sz w:val="26"/>
        </w:rPr>
        <w:tab/>
      </w:r>
      <w:r>
        <w:rPr>
          <w:rFonts w:ascii="Baskerville Old Face" w:hAnsi="Baskerville Old Face"/>
          <w:i w:val="0"/>
          <w:iCs/>
          <w:sz w:val="26"/>
        </w:rPr>
        <w:t>Department of Economics, University of Ilorin, Nigeria</w:t>
      </w:r>
    </w:p>
    <w:p w14:paraId="37E26C4E">
      <w:pPr>
        <w:pStyle w:val="249"/>
        <w:ind w:left="2880" w:hanging="2880"/>
        <w:rPr>
          <w:rFonts w:ascii="Baskerville Old Face" w:hAnsi="Baskerville Old Face"/>
          <w:sz w:val="26"/>
        </w:rPr>
      </w:pPr>
      <w:r>
        <w:rPr>
          <w:rFonts w:ascii="Baskerville Old Face" w:hAnsi="Baskerville Old Face"/>
          <w:sz w:val="26"/>
        </w:rPr>
        <w:t>Prof. Ashaolu</w:t>
      </w:r>
      <w:r>
        <w:rPr>
          <w:rFonts w:ascii="Baskerville Old Face" w:hAnsi="Baskerville Old Face"/>
          <w:sz w:val="26"/>
        </w:rPr>
        <w:tab/>
      </w:r>
      <w:r>
        <w:rPr>
          <w:rFonts w:ascii="Baskerville Old Face" w:hAnsi="Baskerville Old Face"/>
          <w:i w:val="0"/>
          <w:iCs/>
          <w:sz w:val="26"/>
        </w:rPr>
        <w:t>Department of Management and Accounting, O.A.U, Nigeria</w:t>
      </w:r>
    </w:p>
    <w:p w14:paraId="0461C4D5">
      <w:pPr>
        <w:pStyle w:val="249"/>
        <w:rPr>
          <w:rFonts w:ascii="Baskerville Old Face" w:hAnsi="Baskerville Old Face"/>
          <w:sz w:val="26"/>
        </w:rPr>
      </w:pPr>
      <w:r>
        <w:rPr>
          <w:rFonts w:hint="default" w:ascii="Baskerville Old Face" w:hAnsi="Baskerville Old Face"/>
          <w:sz w:val="26"/>
          <w:lang w:val="en-US"/>
        </w:rPr>
        <w:t>Prof</w:t>
      </w:r>
      <w:r>
        <w:rPr>
          <w:rFonts w:ascii="Baskerville Old Face" w:hAnsi="Baskerville Old Face"/>
          <w:sz w:val="26"/>
        </w:rPr>
        <w:t>. Adewuyi</w:t>
      </w:r>
      <w:r>
        <w:rPr>
          <w:rFonts w:hint="default" w:ascii="Baskerville Old Face" w:hAnsi="Baskerville Old Face"/>
          <w:sz w:val="26"/>
          <w:lang w:val="en-US"/>
        </w:rPr>
        <w:t>,</w:t>
      </w:r>
      <w:r>
        <w:rPr>
          <w:rFonts w:ascii="Baskerville Old Face" w:hAnsi="Baskerville Old Face"/>
          <w:sz w:val="26"/>
        </w:rPr>
        <w:t xml:space="preserve"> </w:t>
      </w:r>
      <w:r>
        <w:rPr>
          <w:rFonts w:hint="default" w:ascii="Baskerville Old Face" w:hAnsi="Baskerville Old Face"/>
          <w:sz w:val="26"/>
          <w:lang w:val="en-US"/>
        </w:rPr>
        <w:t>A. U.</w:t>
      </w:r>
      <w:r>
        <w:rPr>
          <w:rFonts w:ascii="Baskerville Old Face" w:hAnsi="Baskerville Old Face"/>
          <w:sz w:val="26"/>
        </w:rPr>
        <w:tab/>
      </w:r>
      <w:r>
        <w:rPr>
          <w:rFonts w:ascii="Baskerville Old Face" w:hAnsi="Baskerville Old Face"/>
          <w:i w:val="0"/>
          <w:iCs/>
          <w:sz w:val="26"/>
        </w:rPr>
        <w:t>Department of Economics, University of Ibadan, Nigeria</w:t>
      </w:r>
    </w:p>
    <w:p w14:paraId="35C8C059">
      <w:pPr>
        <w:pStyle w:val="249"/>
        <w:ind w:left="2880" w:hanging="2880"/>
        <w:rPr>
          <w:rFonts w:ascii="Baskerville Old Face" w:hAnsi="Baskerville Old Face"/>
          <w:i w:val="0"/>
          <w:iCs/>
          <w:sz w:val="26"/>
        </w:rPr>
      </w:pPr>
      <w:r>
        <w:rPr>
          <w:rFonts w:hint="default" w:ascii="Baskerville Old Face" w:hAnsi="Baskerville Old Face"/>
          <w:sz w:val="26"/>
          <w:lang w:val="en-US"/>
        </w:rPr>
        <w:t>Prof</w:t>
      </w:r>
      <w:r>
        <w:rPr>
          <w:rFonts w:ascii="Baskerville Old Face" w:hAnsi="Baskerville Old Face"/>
          <w:sz w:val="26"/>
        </w:rPr>
        <w:t>. Salawu</w:t>
      </w:r>
      <w:r>
        <w:rPr>
          <w:rFonts w:hint="default" w:ascii="Baskerville Old Face" w:hAnsi="Baskerville Old Face"/>
          <w:sz w:val="26"/>
          <w:lang w:val="en-US"/>
        </w:rPr>
        <w:t>, R. O.</w:t>
      </w:r>
      <w:r>
        <w:rPr>
          <w:rFonts w:ascii="Baskerville Old Face" w:hAnsi="Baskerville Old Face"/>
          <w:sz w:val="26"/>
        </w:rPr>
        <w:t xml:space="preserve">    </w:t>
      </w:r>
      <w:r>
        <w:rPr>
          <w:rFonts w:ascii="Baskerville Old Face" w:hAnsi="Baskerville Old Face"/>
          <w:sz w:val="26"/>
        </w:rPr>
        <w:tab/>
      </w:r>
      <w:r>
        <w:rPr>
          <w:rFonts w:ascii="Baskerville Old Face" w:hAnsi="Baskerville Old Face"/>
          <w:i w:val="0"/>
          <w:iCs/>
          <w:sz w:val="26"/>
        </w:rPr>
        <w:t>Department of Management and Accounting, O.A.U., Nigeria</w:t>
      </w:r>
    </w:p>
    <w:p w14:paraId="57CC588C">
      <w:pPr>
        <w:pStyle w:val="249"/>
        <w:ind w:left="2880" w:hanging="2880"/>
        <w:rPr>
          <w:rFonts w:ascii="Baskerville Old Face" w:hAnsi="Baskerville Old Face"/>
          <w:i w:val="0"/>
          <w:iCs/>
          <w:sz w:val="26"/>
        </w:rPr>
      </w:pPr>
      <w:r>
        <w:rPr>
          <w:rFonts w:hint="default" w:ascii="Baskerville Old Face" w:hAnsi="Baskerville Old Face"/>
          <w:sz w:val="26"/>
          <w:lang w:val="en-US"/>
        </w:rPr>
        <w:t>Prof</w:t>
      </w:r>
      <w:r>
        <w:rPr>
          <w:rFonts w:ascii="Baskerville Old Face" w:hAnsi="Baskerville Old Face"/>
          <w:sz w:val="26"/>
        </w:rPr>
        <w:t xml:space="preserve">. </w:t>
      </w:r>
      <w:r>
        <w:rPr>
          <w:rFonts w:hint="default" w:ascii="Baskerville Old Face" w:hAnsi="Baskerville Old Face"/>
          <w:sz w:val="26"/>
          <w:lang w:val="en-US"/>
        </w:rPr>
        <w:t>Isumona, V. A.</w:t>
      </w:r>
      <w:r>
        <w:rPr>
          <w:rFonts w:ascii="Baskerville Old Face" w:hAnsi="Baskerville Old Face"/>
          <w:sz w:val="26"/>
        </w:rPr>
        <w:t xml:space="preserve">    </w:t>
      </w:r>
      <w:r>
        <w:rPr>
          <w:rFonts w:ascii="Baskerville Old Face" w:hAnsi="Baskerville Old Face"/>
          <w:sz w:val="26"/>
        </w:rPr>
        <w:tab/>
      </w:r>
      <w:r>
        <w:rPr>
          <w:rFonts w:ascii="Baskerville Old Face" w:hAnsi="Baskerville Old Face"/>
          <w:i w:val="0"/>
          <w:iCs/>
          <w:sz w:val="26"/>
        </w:rPr>
        <w:t xml:space="preserve">Department of </w:t>
      </w:r>
      <w:r>
        <w:rPr>
          <w:rFonts w:hint="default" w:ascii="Baskerville Old Face" w:hAnsi="Baskerville Old Face"/>
          <w:i w:val="0"/>
          <w:iCs/>
          <w:sz w:val="26"/>
          <w:lang w:val="en-US"/>
        </w:rPr>
        <w:t>Political Science</w:t>
      </w:r>
      <w:r>
        <w:rPr>
          <w:rFonts w:ascii="Baskerville Old Face" w:hAnsi="Baskerville Old Face"/>
          <w:i w:val="0"/>
          <w:iCs/>
          <w:sz w:val="26"/>
        </w:rPr>
        <w:t>, U</w:t>
      </w:r>
      <w:r>
        <w:rPr>
          <w:rFonts w:hint="default" w:ascii="Baskerville Old Face" w:hAnsi="Baskerville Old Face"/>
          <w:i w:val="0"/>
          <w:iCs/>
          <w:sz w:val="26"/>
          <w:lang w:val="en-US"/>
        </w:rPr>
        <w:t>niversity of Ibadan</w:t>
      </w:r>
      <w:r>
        <w:rPr>
          <w:rFonts w:ascii="Baskerville Old Face" w:hAnsi="Baskerville Old Face"/>
          <w:i w:val="0"/>
          <w:iCs/>
          <w:sz w:val="26"/>
        </w:rPr>
        <w:t>,</w:t>
      </w:r>
      <w:r>
        <w:rPr>
          <w:rFonts w:hint="default" w:ascii="Baskerville Old Face" w:hAnsi="Baskerville Old Face"/>
          <w:i w:val="0"/>
          <w:iCs/>
          <w:sz w:val="26"/>
          <w:lang w:val="en-US"/>
        </w:rPr>
        <w:t xml:space="preserve"> Ibadan,</w:t>
      </w:r>
      <w:r>
        <w:rPr>
          <w:rFonts w:ascii="Baskerville Old Face" w:hAnsi="Baskerville Old Face"/>
          <w:i w:val="0"/>
          <w:iCs/>
          <w:sz w:val="26"/>
        </w:rPr>
        <w:t xml:space="preserve"> Nigeria</w:t>
      </w:r>
    </w:p>
    <w:p w14:paraId="7187ED2C">
      <w:pPr>
        <w:pStyle w:val="249"/>
        <w:bidi w:val="0"/>
        <w:jc w:val="both"/>
        <w:rPr>
          <w:rFonts w:hint="default" w:ascii="Times New Roman" w:hAnsi="Times New Roman" w:cs="Times New Roman"/>
          <w:b/>
          <w:bCs/>
          <w:sz w:val="24"/>
          <w:szCs w:val="24"/>
        </w:rPr>
      </w:pPr>
      <w:r>
        <w:rPr>
          <w:rFonts w:hint="default" w:ascii="Times New Roman" w:hAnsi="Times New Roman" w:cs="Times New Roman"/>
          <w:b/>
          <w:bCs/>
          <w:sz w:val="24"/>
          <w:szCs w:val="24"/>
        </w:rPr>
        <w:t>AIMS AND SCOPE</w:t>
      </w:r>
    </w:p>
    <w:p w14:paraId="06A29ED5">
      <w:pPr>
        <w:pStyle w:val="249"/>
        <w:bidi w:val="0"/>
        <w:jc w:val="both"/>
        <w:rPr>
          <w:rFonts w:ascii="Baskerville Old Face" w:hAnsi="Baskerville Old Face"/>
          <w:szCs w:val="24"/>
        </w:rPr>
      </w:pPr>
      <w:r>
        <w:rPr>
          <w:rFonts w:hint="default" w:ascii="Times New Roman" w:hAnsi="Times New Roman" w:cs="Times New Roman"/>
          <w:sz w:val="24"/>
          <w:szCs w:val="24"/>
        </w:rPr>
        <w:t>ACU Journal of Social and Management Sciences (AJSAMS) is a high quality blind peer- reviewed research journal that is published by the Faculty of Social and Management Sciences, Ajayi Crowther University, Oyo, Nigeria. AJSAMS provides a platform for researchers, academics, professionals, practitioners and students to impart and share knowledge in the form of high quality empirical and theoretical research papers, case studies, literature reviews and book reviews. The ultimate aim of the journal is to encourage researchers to continuously expand the frontier of knowledge.</w:t>
      </w:r>
    </w:p>
    <w:p w14:paraId="214E6833">
      <w:pPr>
        <w:pStyle w:val="249"/>
        <w:bidi w:val="0"/>
        <w:jc w:val="both"/>
        <w:rPr>
          <w:b/>
          <w:bCs/>
        </w:rPr>
      </w:pPr>
    </w:p>
    <w:p w14:paraId="27B40FF2">
      <w:pPr>
        <w:pStyle w:val="249"/>
        <w:bidi w:val="0"/>
        <w:jc w:val="both"/>
      </w:pPr>
      <w:r>
        <w:rPr>
          <w:b/>
          <w:bCs/>
        </w:rPr>
        <w:t>CORRESPONDENCE</w:t>
      </w:r>
    </w:p>
    <w:p w14:paraId="41D48417">
      <w:pPr>
        <w:pStyle w:val="249"/>
        <w:bidi w:val="0"/>
        <w:jc w:val="both"/>
      </w:pPr>
      <w:r>
        <w:t>Correspondence regarding the journal and articles are to be directed to either The Chairman Editorial Board or the Secretary, ACU Journal of Social and Management Sciences, Faculty of Social and Management Sciences, Ajayi Crowther University, Oyo, Oyo State, Nigeria</w:t>
      </w:r>
    </w:p>
    <w:p w14:paraId="2881D716">
      <w:pPr>
        <w:pStyle w:val="249"/>
        <w:bidi w:val="0"/>
        <w:jc w:val="both"/>
        <w:rPr>
          <w:b/>
          <w:bCs/>
        </w:rPr>
      </w:pPr>
    </w:p>
    <w:p w14:paraId="10DC43A5">
      <w:pPr>
        <w:pStyle w:val="249"/>
        <w:bidi w:val="0"/>
        <w:jc w:val="both"/>
      </w:pPr>
      <w:r>
        <w:rPr>
          <w:b/>
          <w:bCs/>
        </w:rPr>
        <w:t>NOTE TO CONTRIBUTORS</w:t>
      </w:r>
    </w:p>
    <w:p w14:paraId="6D1BC9E2">
      <w:pPr>
        <w:pStyle w:val="249"/>
        <w:bidi w:val="0"/>
        <w:jc w:val="both"/>
      </w:pPr>
      <w:r>
        <w:t>Information on manuscript submission is provided on the last and inside back cover of the journal</w:t>
      </w:r>
    </w:p>
    <w:p w14:paraId="636127C8">
      <w:r>
        <w:t>© Ajayi Crowther University, Oyo, Oyo State, Nigeria</w:t>
      </w:r>
      <w:r>
        <w:tab/>
      </w:r>
      <w:r>
        <w:tab/>
      </w:r>
      <w:r>
        <w:tab/>
      </w:r>
      <w:r>
        <w:rPr>
          <w:rFonts w:ascii="Times New Roman" w:hAnsi="Times New Roman" w:cs="Times New Roman"/>
          <w:b/>
          <w:sz w:val="24"/>
          <w:szCs w:val="24"/>
        </w:rPr>
        <w:t>ISS</w:t>
      </w:r>
      <w:r>
        <w:rPr>
          <w:rFonts w:hint="default" w:ascii="Times New Roman" w:hAnsi="Times New Roman" w:cs="Times New Roman"/>
          <w:b/>
          <w:sz w:val="24"/>
          <w:szCs w:val="24"/>
          <w:lang w:val="en-US"/>
        </w:rPr>
        <w:t>N</w:t>
      </w:r>
      <w:r>
        <w:rPr>
          <w:rFonts w:hint="default" w:ascii="Times New Roman" w:hAnsi="Times New Roman" w:cs="Times New Roman"/>
          <w:b/>
          <w:sz w:val="24"/>
          <w:szCs w:val="24"/>
          <w:lang w:val="en-US"/>
        </w:rPr>
        <w:tab/>
      </w:r>
      <w:r>
        <w:rPr>
          <w:rFonts w:hint="default" w:ascii="Times New Roman" w:hAnsi="Times New Roman" w:cs="Times New Roman"/>
          <w:b/>
          <w:sz w:val="24"/>
          <w:szCs w:val="24"/>
          <w:lang w:val="en-US"/>
        </w:rPr>
        <w:t>2488-8907</w:t>
      </w:r>
    </w:p>
    <w:sectPr>
      <w:pgSz w:w="11906" w:h="16838"/>
      <w:pgMar w:top="1220" w:right="1800" w:bottom="1098"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Castellar">
    <w:panose1 w:val="020A0402060406010301"/>
    <w:charset w:val="00"/>
    <w:family w:val="roman"/>
    <w:pitch w:val="default"/>
    <w:sig w:usb0="00000003" w:usb1="00000000" w:usb2="00000000" w:usb3="00000000" w:csb0="20000001" w:csb1="00000000"/>
  </w:font>
  <w:font w:name="Arial Special G1">
    <w:altName w:val="Arial"/>
    <w:panose1 w:val="00000000000000000000"/>
    <w:charset w:val="02"/>
    <w:family w:val="swiss"/>
    <w:pitch w:val="default"/>
    <w:sig w:usb0="00000000" w:usb1="00000000" w:usb2="00000000" w:usb3="00000000" w:csb0="80000000" w:csb1="00000000"/>
  </w:font>
  <w:font w:name="Arial Black">
    <w:panose1 w:val="020B0A04020102020204"/>
    <w:charset w:val="00"/>
    <w:family w:val="swiss"/>
    <w:pitch w:val="default"/>
    <w:sig w:usb0="A00002AF" w:usb1="400078FB" w:usb2="00000000" w:usb3="00000000" w:csb0="6000009F" w:csb1="DFD70000"/>
  </w:font>
  <w:font w:name="Baskerville Old Face">
    <w:panose1 w:val="02020602080505020303"/>
    <w:charset w:val="00"/>
    <w:family w:val="roman"/>
    <w:pitch w:val="default"/>
    <w:sig w:usb0="00000003" w:usb1="00000000" w:usb2="00000000" w:usb3="00000000" w:csb0="20000001" w:csb1="00000000"/>
  </w:font>
  <w:font w:name="Georgia">
    <w:panose1 w:val="02040502050405020303"/>
    <w:charset w:val="00"/>
    <w:family w:val="roman"/>
    <w:pitch w:val="default"/>
    <w:sig w:usb0="00000287" w:usb1="00000000" w:usb2="00000000" w:usb3="00000000" w:csb0="2000009F"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C2760"/>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0C783DBA"/>
    <w:rsid w:val="11CF53A6"/>
    <w:rsid w:val="2ACE6CC8"/>
    <w:rsid w:val="327E6664"/>
    <w:rsid w:val="4A3E26E9"/>
    <w:rsid w:val="5F7C2760"/>
    <w:rsid w:val="63CA2346"/>
    <w:rsid w:val="66BE68C6"/>
    <w:rsid w:val="756503D3"/>
    <w:rsid w:val="7D6565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GB" w:eastAsia="en-US" w:bidi="ar-SA"/>
    </w:rPr>
  </w:style>
  <w:style w:type="paragraph" w:styleId="2">
    <w:name w:val="heading 1"/>
    <w:basedOn w:val="1"/>
    <w:next w:val="1"/>
    <w:qFormat/>
    <w:uiPriority w:val="0"/>
    <w:pPr>
      <w:keepNext/>
      <w:keepLines/>
      <w:spacing w:before="240" w:after="0" w:line="276" w:lineRule="auto"/>
      <w:jc w:val="center"/>
      <w:outlineLvl w:val="0"/>
    </w:pPr>
    <w:rPr>
      <w:rFonts w:ascii="Times New Roman" w:hAnsi="Times New Roman" w:eastAsiaTheme="majorEastAsia" w:cstheme="majorBidi"/>
      <w:b/>
      <w:color w:val="000000" w:themeColor="text1"/>
      <w:sz w:val="32"/>
      <w:szCs w:val="32"/>
      <w14:textFill>
        <w14:solidFill>
          <w14:schemeClr w14:val="tx1"/>
        </w14:solidFill>
      </w14:textFill>
    </w:rPr>
  </w:style>
  <w:style w:type="paragraph" w:styleId="3">
    <w:name w:val="heading 2"/>
    <w:basedOn w:val="1"/>
    <w:semiHidden/>
    <w:unhideWhenUsed/>
    <w:qFormat/>
    <w:uiPriority w:val="0"/>
    <w:pPr>
      <w:widowControl w:val="0"/>
      <w:autoSpaceDE w:val="0"/>
      <w:autoSpaceDN w:val="0"/>
      <w:spacing w:after="0" w:line="240" w:lineRule="auto"/>
      <w:jc w:val="left"/>
      <w:outlineLvl w:val="1"/>
    </w:pPr>
    <w:rPr>
      <w:rFonts w:ascii="Times New Roman" w:hAnsi="Times New Roman" w:eastAsia="Times New Roman" w:cs="Times New Roman"/>
      <w:b/>
      <w:bCs/>
      <w:color w:val="000000" w:themeColor="text1"/>
      <w:sz w:val="24"/>
      <w:szCs w:val="24"/>
      <w14:textFill>
        <w14:solidFill>
          <w14:schemeClr w14:val="tx1"/>
        </w14:solidFill>
      </w14:textFill>
    </w:rPr>
  </w:style>
  <w:style w:type="paragraph" w:styleId="4">
    <w:name w:val="heading 3"/>
    <w:basedOn w:val="1"/>
    <w:next w:val="1"/>
    <w:semiHidden/>
    <w:unhideWhenUsed/>
    <w:qFormat/>
    <w:uiPriority w:val="0"/>
    <w:pPr>
      <w:keepNext/>
      <w:keepLines/>
      <w:spacing w:before="260" w:after="260" w:line="416" w:lineRule="auto"/>
      <w:outlineLvl w:val="2"/>
    </w:pPr>
    <w:rPr>
      <w:rFonts w:ascii="Times New Roman" w:hAnsi="Times New Roman" w:eastAsia="Calibri" w:cs="SimSun"/>
      <w:bCs/>
      <w:sz w:val="24"/>
      <w:szCs w:val="32"/>
      <w:lang w:val="en-GB" w:eastAsia="en-US"/>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uiPriority w:val="0"/>
    <w:pPr>
      <w:spacing w:after="120"/>
      <w:ind w:left="1440" w:leftChars="700" w:right="1440" w:rightChars="700"/>
    </w:pPr>
  </w:style>
  <w:style w:type="paragraph" w:styleId="15">
    <w:name w:val="Body Text"/>
    <w:basedOn w:val="1"/>
    <w:uiPriority w:val="0"/>
    <w:pPr>
      <w:spacing w:after="120"/>
    </w:pPr>
  </w:style>
  <w:style w:type="paragraph" w:styleId="16">
    <w:name w:val="Body Text 2"/>
    <w:basedOn w:val="1"/>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uiPriority w:val="0"/>
    <w:pPr>
      <w:spacing w:after="120"/>
      <w:ind w:left="420" w:leftChars="200"/>
    </w:pPr>
  </w:style>
  <w:style w:type="paragraph" w:styleId="20">
    <w:name w:val="Body Text First Indent 2"/>
    <w:basedOn w:val="19"/>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qFormat/>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qFormat/>
    <w:uiPriority w:val="0"/>
    <w:rPr>
      <w:rFonts w:ascii="Courier New" w:hAnsi="Courier New" w:cs="Courier New"/>
      <w:sz w:val="20"/>
      <w:szCs w:val="20"/>
    </w:rPr>
  </w:style>
  <w:style w:type="paragraph" w:styleId="47">
    <w:name w:val="HTML Preformatted"/>
    <w:basedOn w:val="1"/>
    <w:qFormat/>
    <w:uiPriority w:val="0"/>
    <w:rPr>
      <w:rFonts w:ascii="Courier New" w:hAnsi="Courier New" w:cs="Courier New"/>
      <w:sz w:val="20"/>
    </w:rPr>
  </w:style>
  <w:style w:type="character" w:styleId="48">
    <w:name w:val="HTML Sample"/>
    <w:basedOn w:val="11"/>
    <w:qFormat/>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qFormat/>
    <w:uiPriority w:val="0"/>
    <w:rPr>
      <w:color w:val="0000FF"/>
      <w:u w:val="single"/>
    </w:rPr>
  </w:style>
  <w:style w:type="paragraph" w:styleId="52">
    <w:name w:val="index 1"/>
    <w:basedOn w:val="1"/>
    <w:next w:val="1"/>
    <w:qFormat/>
    <w:uiPriority w:val="0"/>
  </w:style>
  <w:style w:type="paragraph" w:styleId="53">
    <w:name w:val="index 2"/>
    <w:basedOn w:val="1"/>
    <w:next w:val="1"/>
    <w:qFormat/>
    <w:uiPriority w:val="0"/>
    <w:pPr>
      <w:ind w:left="200" w:leftChars="200"/>
    </w:pPr>
  </w:style>
  <w:style w:type="paragraph" w:styleId="54">
    <w:name w:val="index 3"/>
    <w:basedOn w:val="1"/>
    <w:next w:val="1"/>
    <w:qFormat/>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qFormat/>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qFormat/>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qFormat/>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qFormat/>
    <w:uiPriority w:val="0"/>
    <w:pPr>
      <w:ind w:left="100" w:leftChars="200" w:hanging="200" w:hangingChars="200"/>
    </w:pPr>
  </w:style>
  <w:style w:type="paragraph" w:styleId="65">
    <w:name w:val="List 3"/>
    <w:basedOn w:val="1"/>
    <w:qFormat/>
    <w:uiPriority w:val="0"/>
    <w:pPr>
      <w:ind w:left="100" w:leftChars="400" w:hanging="200" w:hangingChars="200"/>
    </w:pPr>
  </w:style>
  <w:style w:type="paragraph" w:styleId="66">
    <w:name w:val="List 4"/>
    <w:basedOn w:val="1"/>
    <w:qFormat/>
    <w:uiPriority w:val="0"/>
    <w:pPr>
      <w:ind w:left="100" w:leftChars="600" w:hanging="200" w:hangingChars="200"/>
    </w:pPr>
  </w:style>
  <w:style w:type="paragraph" w:styleId="67">
    <w:name w:val="List 5"/>
    <w:basedOn w:val="1"/>
    <w:qFormat/>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qFormat/>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qFormat/>
    <w:uiPriority w:val="0"/>
    <w:pPr>
      <w:spacing w:after="120"/>
      <w:ind w:left="420" w:leftChars="200"/>
    </w:pPr>
  </w:style>
  <w:style w:type="paragraph" w:styleId="74">
    <w:name w:val="List Continue 2"/>
    <w:basedOn w:val="1"/>
    <w:qFormat/>
    <w:uiPriority w:val="0"/>
    <w:pPr>
      <w:spacing w:after="120"/>
      <w:ind w:left="840" w:leftChars="400"/>
    </w:pPr>
  </w:style>
  <w:style w:type="paragraph" w:styleId="75">
    <w:name w:val="List Continue 3"/>
    <w:basedOn w:val="1"/>
    <w:qFormat/>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qFormat/>
    <w:uiPriority w:val="0"/>
    <w:pPr>
      <w:spacing w:after="120"/>
      <w:ind w:left="2100" w:leftChars="1000"/>
    </w:pPr>
  </w:style>
  <w:style w:type="paragraph" w:styleId="78">
    <w:name w:val="List Number"/>
    <w:basedOn w:val="1"/>
    <w:qFormat/>
    <w:uiPriority w:val="0"/>
    <w:pPr>
      <w:numPr>
        <w:ilvl w:val="0"/>
        <w:numId w:val="6"/>
      </w:numPr>
    </w:pPr>
  </w:style>
  <w:style w:type="paragraph" w:styleId="79">
    <w:name w:val="List Number 2"/>
    <w:basedOn w:val="1"/>
    <w:qFormat/>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qFormat/>
    <w:uiPriority w:val="0"/>
    <w:rPr>
      <w:sz w:val="24"/>
      <w:szCs w:val="24"/>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qFormat/>
    <w:uiPriority w:val="0"/>
    <w:pPr>
      <w:spacing w:before="120"/>
    </w:pPr>
    <w:rPr>
      <w:rFonts w:ascii="Arial" w:hAnsi="Arial" w:cs="Arial"/>
      <w:sz w:val="24"/>
      <w:szCs w:val="24"/>
    </w:rPr>
  </w:style>
  <w:style w:type="paragraph" w:styleId="142">
    <w:name w:val="toc 1"/>
    <w:basedOn w:val="1"/>
    <w:next w:val="1"/>
    <w:qFormat/>
    <w:uiPriority w:val="0"/>
  </w:style>
  <w:style w:type="paragraph" w:styleId="143">
    <w:name w:val="toc 2"/>
    <w:basedOn w:val="1"/>
    <w:next w:val="1"/>
    <w:qFormat/>
    <w:uiPriority w:val="0"/>
    <w:pPr>
      <w:ind w:left="420" w:leftChars="200"/>
    </w:pPr>
  </w:style>
  <w:style w:type="paragraph" w:styleId="144">
    <w:name w:val="toc 3"/>
    <w:basedOn w:val="1"/>
    <w:next w:val="1"/>
    <w:qFormat/>
    <w:uiPriority w:val="0"/>
    <w:pPr>
      <w:ind w:left="840" w:leftChars="400"/>
    </w:pPr>
  </w:style>
  <w:style w:type="paragraph" w:styleId="145">
    <w:name w:val="toc 4"/>
    <w:basedOn w:val="1"/>
    <w:next w:val="1"/>
    <w:qFormat/>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qFormat/>
    <w:uiPriority w:val="0"/>
    <w:pPr>
      <w:ind w:left="2100" w:leftChars="1000"/>
    </w:pPr>
  </w:style>
  <w:style w:type="paragraph" w:styleId="148">
    <w:name w:val="toc 7"/>
    <w:basedOn w:val="1"/>
    <w:next w:val="1"/>
    <w:qFormat/>
    <w:uiPriority w:val="0"/>
    <w:pPr>
      <w:ind w:left="2520" w:leftChars="1200"/>
    </w:pPr>
  </w:style>
  <w:style w:type="paragraph" w:styleId="149">
    <w:name w:val="toc 8"/>
    <w:basedOn w:val="1"/>
    <w:next w:val="1"/>
    <w:qFormat/>
    <w:uiPriority w:val="0"/>
    <w:pPr>
      <w:ind w:left="2940" w:leftChars="1400"/>
    </w:pPr>
  </w:style>
  <w:style w:type="paragraph" w:styleId="150">
    <w:name w:val="toc 9"/>
    <w:basedOn w:val="1"/>
    <w:next w:val="1"/>
    <w:qFormat/>
    <w:uiPriority w:val="0"/>
    <w:pPr>
      <w:ind w:left="3360" w:leftChars="1600"/>
    </w:p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249">
    <w:name w:val="No Spacing"/>
    <w:qFormat/>
    <w:uiPriority w:val="1"/>
    <w:pPr>
      <w:spacing w:after="0" w:line="240" w:lineRule="auto"/>
    </w:pPr>
    <w:rPr>
      <w:rFonts w:ascii="Times New Roman" w:hAnsi="Times New Roman" w:eastAsiaTheme="minorEastAsia" w:cstheme="minorBidi"/>
      <w:sz w:val="24"/>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332</Words>
  <Characters>1938</Characters>
  <Lines>0</Lines>
  <Paragraphs>0</Paragraphs>
  <TotalTime>4</TotalTime>
  <ScaleCrop>false</ScaleCrop>
  <LinksUpToDate>false</LinksUpToDate>
  <CharactersWithSpaces>2290</CharactersWithSpaces>
  <Application>WPS Office_12.2.0.20323_F1E327BC-269C-435d-A152-05C5408002CA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2025-03-13T14:17:00Z</dcterms:created>
  <dc:creator>GloryCrown</dc:creator>
  <cp:lastModifiedBy>GloryCrown</cp:lastModifiedBy>
  <dcterms:modified xsi:type="dcterms:W3CDTF">2025-03-13T15:43:21Z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1033-12.2.0.20323</vt:lpwstr>
  </property>
  <property fmtid="{D5CDD505-2E9C-101B-9397-08002B2CF9AE}" pid="3" name="ICV">
    <vt:lpwstr>2CFB6E0347B741B98F1AEDF17755602F_11</vt:lpwstr>
  </property>
</Properties>
</file>