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E236">
      <w:pPr>
        <w:pStyle w:val="249"/>
        <w:ind w:left="5760" w:leftChars="0" w:firstLine="720" w:firstLineChars="0"/>
        <w:jc w:val="both"/>
      </w:pPr>
      <w:r>
        <w:rPr>
          <w:lang w:eastAsia="en-GB"/>
        </w:rPr>
        <mc:AlternateContent>
          <mc:Choice Requires="wps">
            <w:drawing>
              <wp:anchor distT="0" distB="0" distL="114300" distR="114300" simplePos="0" relativeHeight="251661312" behindDoc="0" locked="0" layoutInCell="1" allowOverlap="1">
                <wp:simplePos x="0" y="0"/>
                <wp:positionH relativeFrom="column">
                  <wp:posOffset>-819150</wp:posOffset>
                </wp:positionH>
                <wp:positionV relativeFrom="paragraph">
                  <wp:posOffset>220345</wp:posOffset>
                </wp:positionV>
                <wp:extent cx="7135495" cy="635"/>
                <wp:effectExtent l="0" t="0" r="0" b="0"/>
                <wp:wrapNone/>
                <wp:docPr id="11" name="AutoShape 8"/>
                <wp:cNvGraphicFramePr/>
                <a:graphic xmlns:a="http://schemas.openxmlformats.org/drawingml/2006/main">
                  <a:graphicData uri="http://schemas.microsoft.com/office/word/2010/wordprocessingShape">
                    <wps:wsp>
                      <wps:cNvCnPr>
                        <a:cxnSpLocks noChangeShapeType="1"/>
                      </wps:cNvCnPr>
                      <wps:spPr bwMode="auto">
                        <a:xfrm>
                          <a:off x="0" y="0"/>
                          <a:ext cx="7135495" cy="635"/>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64.5pt;margin-top:17.35pt;height:0.05pt;width:561.85pt;z-index:251661312;mso-width-relative:page;mso-height-relative:page;" filled="f" stroked="t" coordsize="21600,21600" o:gfxdata="UEsDBAoAAAAAAIdO4kAAAAAAAAAAAAAAAAAEAAAAZHJzL1BLAwQUAAAACACHTuJAGVNWvtkAAAAK&#10;AQAADwAAAGRycy9kb3ducmV2LnhtbE2PzU7DMBCE70i8g7VIXFBrJ/y0CdlUCIkDR9pKXN14mwTi&#10;dRQ7TenT45zgtrszmv2m2JxtJ040+NYxQrJUIIgrZ1quEfa7t8UahA+aje4cE8IPediU11eFzo2b&#10;+INO21CLGMI+1whNCH0upa8astovXU8ctaMbrA5xHWppBj3FcNvJVKknaXXL8UOje3ptqPrejhaB&#10;/PiYqJfM1vv3y3T3mV6+pn6HeHuTqGcQgc7hzwwzfkSHMjId3MjGiw5hkaRZLBMQ7h9WIKIjy+bh&#10;MB/WIMtC/q9Q/gJQSwMEFAAAAAgAh07iQGG0UdLYAQAAtQMAAA4AAABkcnMvZTJvRG9jLnhtbK1T&#10;wW7bMAy9D9g/CLovjtOla404xZCgu3RbgHYfoMiyLUwWBVKJk78fpaTp2l16mA+CKJKPfI/04u4w&#10;OLE3SBZ8LcvJVArjNTTWd7X89XT/6UYKiso3yoE3tTwaknfLjx8WY6jMDHpwjUHBIJ6qMdSyjzFU&#10;RUG6N4OiCQTj2dkCDiqyiV3RoBoZfXDFbDq9LkbAJiBoQ8Sv65NTnhHxPYDQtlabNejdYHw8oaJx&#10;KjIl6m0guczdtq3R8WfbkonC1ZKZxnxyEb5v01ksF6rqUIXe6nML6j0tvOE0KOu56AVqraISO7T/&#10;QA1WIxC0caJhKE5EsiLMopy+0eaxV8FkLiw1hYvo9P9g9Y/9BoVteBNKKbwaeOJfdxFyaXGT9BkD&#10;VRy28htMDPXBP4YH0L9JeFj1yncmBz8dA+eWKaN4lZIMClxlO36HhmMU42exDi0OCZJlEIc8k+Nl&#10;JuYQhebHL+XV/PPtXArNvuurecZX1XNqQIrfDAwiXWpJEZXt+rgC73n2gGUupPYPFFNjqnpOSHU9&#10;3Fvn8go4L8Za3s5n85xA4GyTnCmMsNuuHIq9SkuUv3MXr8IQdr45FXH+LELifVJwC81xg8/i8DRz&#10;N+fNS+vyt52zX/62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U1a+2QAAAAoBAAAPAAAAAAAA&#10;AAEAIAAAACIAAABkcnMvZG93bnJldi54bWxQSwECFAAUAAAACACHTuJAYbRR0tgBAAC1AwAADgAA&#10;AAAAAAABACAAAAAoAQAAZHJzL2Uyb0RvYy54bWxQSwUGAAAAAAYABgBZAQAAcgUAAAAA&#10;">
                <v:fill on="f" focussize="0,0"/>
                <v:stroke color="#000000" joinstyle="round"/>
                <v:imagedata o:title=""/>
                <o:lock v:ext="edit" aspectratio="f"/>
              </v:shape>
            </w:pict>
          </mc:Fallback>
        </mc:AlternateContent>
      </w:r>
      <w:r>
        <w:rPr>
          <w:rFonts w:ascii="Times New Roman" w:hAnsi="Times New Roman" w:eastAsia="Times New Roman"/>
          <w:sz w:val="20"/>
          <w:szCs w:val="20"/>
        </w:rPr>
        <mc:AlternateContent>
          <mc:Choice Requires="wpg">
            <w:drawing>
              <wp:anchor distT="0" distB="0" distL="114300" distR="114300" simplePos="0" relativeHeight="251659264" behindDoc="0" locked="0" layoutInCell="1" allowOverlap="1">
                <wp:simplePos x="0" y="0"/>
                <wp:positionH relativeFrom="column">
                  <wp:posOffset>-819150</wp:posOffset>
                </wp:positionH>
                <wp:positionV relativeFrom="paragraph">
                  <wp:posOffset>220345</wp:posOffset>
                </wp:positionV>
                <wp:extent cx="6858000" cy="742950"/>
                <wp:effectExtent l="0" t="0" r="0" b="0"/>
                <wp:wrapNone/>
                <wp:docPr id="8" name="Group 4"/>
                <wp:cNvGraphicFramePr/>
                <a:graphic xmlns:a="http://schemas.openxmlformats.org/drawingml/2006/main">
                  <a:graphicData uri="http://schemas.microsoft.com/office/word/2010/wordprocessingGroup">
                    <wpg:wgp>
                      <wpg:cNvGrpSpPr/>
                      <wpg:grpSpPr>
                        <a:xfrm>
                          <a:off x="0" y="0"/>
                          <a:ext cx="6858000" cy="742950"/>
                          <a:chOff x="2640" y="360"/>
                          <a:chExt cx="12060" cy="2281"/>
                        </a:xfrm>
                      </wpg:grpSpPr>
                      <wps:wsp>
                        <wps:cNvPr id="9" name="Text Box 5"/>
                        <wps:cNvSpPr txBox="1">
                          <a:spLocks noChangeArrowheads="1"/>
                        </wps:cNvSpPr>
                        <wps:spPr bwMode="auto">
                          <a:xfrm>
                            <a:off x="4096" y="360"/>
                            <a:ext cx="10604" cy="1868"/>
                          </a:xfrm>
                          <a:prstGeom prst="rect">
                            <a:avLst/>
                          </a:prstGeom>
                          <a:solidFill>
                            <a:srgbClr val="FFFFFF"/>
                          </a:solidFill>
                          <a:ln>
                            <a:noFill/>
                          </a:ln>
                        </wps:spPr>
                        <wps:txbx>
                          <w:txbxContent>
                            <w:p w14:paraId="4497E2E4">
                              <w:pPr>
                                <w:pStyle w:val="249"/>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AJAYI CROWTHER UNIVERSITY, OYO</w:t>
                              </w:r>
                            </w:p>
                            <w:p w14:paraId="1CCC674E">
                              <w:pPr>
                                <w:spacing w:line="240" w:lineRule="auto"/>
                                <w:jc w:val="center"/>
                                <w:rPr>
                                  <w:rFonts w:ascii="Castellar" w:hAnsi="Castellar"/>
                                  <w:b/>
                                  <w:sz w:val="24"/>
                                </w:rPr>
                              </w:pPr>
                              <w:r>
                                <w:rPr>
                                  <w:rFonts w:ascii="Castellar" w:hAnsi="Castellar"/>
                                  <w:b/>
                                  <w:sz w:val="20"/>
                                </w:rPr>
                                <w:t>ACU JOURNAL OF SOCIAL AND MANAGEMENT SCIENCES (AJSAMS</w:t>
                              </w:r>
                              <w:r>
                                <w:rPr>
                                  <w:rFonts w:ascii="Castellar" w:hAnsi="Castellar"/>
                                  <w:b/>
                                  <w:sz w:val="24"/>
                                </w:rPr>
                                <w:t>)</w:t>
                              </w:r>
                            </w:p>
                            <w:p w14:paraId="68A3E331">
                              <w:pPr>
                                <w:spacing w:line="240" w:lineRule="auto"/>
                                <w:jc w:val="center"/>
                                <w:rPr>
                                  <w:rFonts w:ascii="Times New Roman" w:hAnsi="Times New Roman" w:cs="Times New Roman"/>
                                  <w:b/>
                                  <w:sz w:val="24"/>
                                </w:rPr>
                              </w:pPr>
                            </w:p>
                            <w:p w14:paraId="724FB00E">
                              <w:pPr>
                                <w:spacing w:line="240" w:lineRule="auto"/>
                                <w:jc w:val="center"/>
                                <w:rPr>
                                  <w:rFonts w:ascii="Arial Special G1" w:hAnsi="Arial Special G1"/>
                                  <w:b/>
                                  <w:sz w:val="24"/>
                                </w:rPr>
                              </w:pPr>
                            </w:p>
                            <w:p w14:paraId="76220072">
                              <w:pPr>
                                <w:spacing w:line="240" w:lineRule="auto"/>
                                <w:jc w:val="center"/>
                                <w:rPr>
                                  <w:rFonts w:ascii="Arial Special G1" w:hAnsi="Arial Special G1"/>
                                  <w:b/>
                                  <w:sz w:val="24"/>
                                </w:rPr>
                              </w:pPr>
                            </w:p>
                            <w:p w14:paraId="1177FCE5">
                              <w:pPr>
                                <w:spacing w:line="240" w:lineRule="auto"/>
                                <w:jc w:val="center"/>
                                <w:rPr>
                                  <w:rFonts w:ascii="Arial Special G1" w:hAnsi="Arial Special G1"/>
                                  <w:b/>
                                  <w:sz w:val="24"/>
                                </w:rPr>
                              </w:pPr>
                            </w:p>
                            <w:p w14:paraId="432D8AD3">
                              <w:pPr>
                                <w:spacing w:line="240" w:lineRule="auto"/>
                                <w:jc w:val="center"/>
                                <w:rPr>
                                  <w:rFonts w:ascii="Arial Special G1" w:hAnsi="Arial Special G1"/>
                                  <w:b/>
                                  <w:sz w:val="24"/>
                                </w:rPr>
                              </w:pPr>
                            </w:p>
                            <w:p w14:paraId="45338BE1">
                              <w:pPr>
                                <w:spacing w:line="240" w:lineRule="auto"/>
                                <w:jc w:val="center"/>
                                <w:rPr>
                                  <w:rFonts w:ascii="Arial Special G1" w:hAnsi="Arial Special G1"/>
                                  <w:b/>
                                  <w:sz w:val="24"/>
                                </w:rPr>
                              </w:pPr>
                            </w:p>
                            <w:p w14:paraId="658A1EA9">
                              <w:pPr>
                                <w:spacing w:line="240" w:lineRule="auto"/>
                                <w:jc w:val="center"/>
                                <w:rPr>
                                  <w:rFonts w:ascii="Arial Special G1" w:hAnsi="Arial Special G1"/>
                                  <w:b/>
                                  <w:sz w:val="24"/>
                                </w:rPr>
                              </w:pPr>
                            </w:p>
                            <w:p w14:paraId="7EC7371F">
                              <w:pPr>
                                <w:spacing w:line="240" w:lineRule="auto"/>
                                <w:jc w:val="center"/>
                                <w:rPr>
                                  <w:rFonts w:ascii="Arial Special G1" w:hAnsi="Arial Special G1"/>
                                  <w:b/>
                                  <w:sz w:val="24"/>
                                </w:rPr>
                              </w:pPr>
                            </w:p>
                            <w:p w14:paraId="3B9A9886">
                              <w:pPr>
                                <w:spacing w:line="240" w:lineRule="auto"/>
                                <w:jc w:val="center"/>
                                <w:rPr>
                                  <w:rFonts w:ascii="Arial Special G1" w:hAnsi="Arial Special G1"/>
                                  <w:b/>
                                  <w:sz w:val="24"/>
                                </w:rPr>
                              </w:pPr>
                            </w:p>
                            <w:p w14:paraId="34DA14B0">
                              <w:pPr>
                                <w:spacing w:line="240" w:lineRule="auto"/>
                                <w:jc w:val="center"/>
                                <w:rPr>
                                  <w:rFonts w:ascii="Arial Special G1" w:hAnsi="Arial Special G1"/>
                                  <w:b/>
                                  <w:sz w:val="24"/>
                                </w:rPr>
                              </w:pPr>
                            </w:p>
                            <w:p w14:paraId="2D586CC5">
                              <w:pPr>
                                <w:spacing w:line="240" w:lineRule="auto"/>
                                <w:jc w:val="center"/>
                                <w:rPr>
                                  <w:rFonts w:ascii="Arial Special G1" w:hAnsi="Arial Special G1"/>
                                  <w:b/>
                                  <w:sz w:val="24"/>
                                </w:rPr>
                              </w:pPr>
                            </w:p>
                            <w:p w14:paraId="34518A53">
                              <w:pPr>
                                <w:spacing w:line="240" w:lineRule="auto"/>
                                <w:jc w:val="center"/>
                                <w:rPr>
                                  <w:rFonts w:ascii="Arial Special G1" w:hAnsi="Arial Special G1"/>
                                  <w:b/>
                                  <w:sz w:val="24"/>
                                </w:rPr>
                              </w:pPr>
                            </w:p>
                            <w:p w14:paraId="373453F1">
                              <w:pPr>
                                <w:spacing w:line="240" w:lineRule="auto"/>
                                <w:jc w:val="center"/>
                                <w:rPr>
                                  <w:rFonts w:ascii="Arial Special G1" w:hAnsi="Arial Special G1"/>
                                  <w:b/>
                                  <w:sz w:val="24"/>
                                </w:rPr>
                              </w:pPr>
                            </w:p>
                            <w:p w14:paraId="6D850A75">
                              <w:pPr>
                                <w:spacing w:line="240" w:lineRule="auto"/>
                                <w:jc w:val="center"/>
                                <w:rPr>
                                  <w:rFonts w:ascii="Arial Special G1" w:hAnsi="Arial Special G1"/>
                                  <w:b/>
                                  <w:sz w:val="24"/>
                                </w:rPr>
                              </w:pPr>
                            </w:p>
                            <w:p w14:paraId="23EF1667">
                              <w:pPr>
                                <w:spacing w:line="240" w:lineRule="auto"/>
                                <w:jc w:val="center"/>
                                <w:rPr>
                                  <w:rFonts w:ascii="Arial Special G1" w:hAnsi="Arial Special G1"/>
                                  <w:b/>
                                  <w:sz w:val="24"/>
                                </w:rPr>
                              </w:pPr>
                            </w:p>
                            <w:p w14:paraId="263B367A">
                              <w:pPr>
                                <w:spacing w:line="240" w:lineRule="auto"/>
                                <w:jc w:val="center"/>
                                <w:rPr>
                                  <w:rFonts w:ascii="Arial Special G1" w:hAnsi="Arial Special G1"/>
                                  <w:b/>
                                  <w:sz w:val="24"/>
                                </w:rPr>
                              </w:pPr>
                            </w:p>
                            <w:p w14:paraId="48A59D9E">
                              <w:pPr>
                                <w:spacing w:line="240" w:lineRule="auto"/>
                                <w:jc w:val="center"/>
                                <w:rPr>
                                  <w:rFonts w:ascii="Arial Special G1" w:hAnsi="Arial Special G1"/>
                                  <w:b/>
                                  <w:sz w:val="24"/>
                                </w:rPr>
                              </w:pPr>
                            </w:p>
                            <w:p w14:paraId="149C9230">
                              <w:pPr>
                                <w:spacing w:line="240" w:lineRule="auto"/>
                                <w:jc w:val="center"/>
                                <w:rPr>
                                  <w:rFonts w:ascii="Arial Special G1" w:hAnsi="Arial Special G1"/>
                                  <w:b/>
                                  <w:sz w:val="24"/>
                                </w:rPr>
                              </w:pPr>
                            </w:p>
                            <w:p w14:paraId="55A10278">
                              <w:pPr>
                                <w:spacing w:line="240" w:lineRule="auto"/>
                                <w:jc w:val="center"/>
                                <w:rPr>
                                  <w:rFonts w:ascii="Arial Special G1" w:hAnsi="Arial Special G1"/>
                                  <w:b/>
                                  <w:sz w:val="24"/>
                                </w:rPr>
                              </w:pPr>
                            </w:p>
                            <w:p w14:paraId="1CE896EE">
                              <w:pPr>
                                <w:spacing w:line="240" w:lineRule="auto"/>
                                <w:jc w:val="center"/>
                                <w:rPr>
                                  <w:rFonts w:ascii="Arial Special G1" w:hAnsi="Arial Special G1"/>
                                  <w:b/>
                                  <w:sz w:val="24"/>
                                </w:rPr>
                              </w:pPr>
                            </w:p>
                            <w:p w14:paraId="21F2DA11">
                              <w:pPr>
                                <w:spacing w:line="240" w:lineRule="auto"/>
                                <w:jc w:val="center"/>
                                <w:rPr>
                                  <w:rFonts w:ascii="Arial Special G1" w:hAnsi="Arial Special G1"/>
                                  <w:b/>
                                  <w:sz w:val="24"/>
                                </w:rPr>
                              </w:pPr>
                            </w:p>
                            <w:p w14:paraId="7CA47B17">
                              <w:pPr>
                                <w:spacing w:line="240" w:lineRule="auto"/>
                                <w:jc w:val="center"/>
                                <w:rPr>
                                  <w:rFonts w:ascii="Arial Special G1" w:hAnsi="Arial Special G1"/>
                                  <w:b/>
                                  <w:sz w:val="24"/>
                                </w:rPr>
                              </w:pPr>
                            </w:p>
                            <w:p w14:paraId="4D13150B">
                              <w:pPr>
                                <w:spacing w:line="240" w:lineRule="auto"/>
                                <w:jc w:val="center"/>
                                <w:rPr>
                                  <w:rFonts w:ascii="Arial Special G1" w:hAnsi="Arial Special G1"/>
                                  <w:b/>
                                  <w:sz w:val="24"/>
                                </w:rPr>
                              </w:pPr>
                            </w:p>
                            <w:p w14:paraId="701B3237">
                              <w:pPr>
                                <w:spacing w:line="240" w:lineRule="auto"/>
                                <w:jc w:val="center"/>
                                <w:rPr>
                                  <w:rFonts w:ascii="Arial Special G1" w:hAnsi="Arial Special G1"/>
                                  <w:b/>
                                  <w:sz w:val="24"/>
                                </w:rPr>
                              </w:pPr>
                            </w:p>
                            <w:p w14:paraId="5E626569">
                              <w:pPr>
                                <w:spacing w:line="240" w:lineRule="auto"/>
                                <w:jc w:val="center"/>
                                <w:rPr>
                                  <w:rFonts w:ascii="Arial Special G1" w:hAnsi="Arial Special G1"/>
                                  <w:b/>
                                  <w:sz w:val="24"/>
                                </w:rPr>
                              </w:pPr>
                            </w:p>
                            <w:p w14:paraId="7FD949AD">
                              <w:pPr>
                                <w:spacing w:line="240" w:lineRule="auto"/>
                                <w:jc w:val="center"/>
                                <w:rPr>
                                  <w:rFonts w:ascii="Arial Special G1" w:hAnsi="Arial Special G1"/>
                                  <w:b/>
                                  <w:sz w:val="24"/>
                                </w:rPr>
                              </w:pPr>
                            </w:p>
                            <w:p w14:paraId="4DEC7E90">
                              <w:pPr>
                                <w:spacing w:line="240" w:lineRule="auto"/>
                                <w:jc w:val="center"/>
                                <w:rPr>
                                  <w:rFonts w:ascii="Arial Special G1" w:hAnsi="Arial Special G1"/>
                                  <w:b/>
                                  <w:sz w:val="24"/>
                                </w:rPr>
                              </w:pPr>
                            </w:p>
                            <w:p w14:paraId="04C038F3">
                              <w:pPr>
                                <w:spacing w:line="240" w:lineRule="auto"/>
                                <w:jc w:val="center"/>
                                <w:rPr>
                                  <w:rFonts w:ascii="Arial Special G1" w:hAnsi="Arial Special G1"/>
                                  <w:b/>
                                  <w:sz w:val="18"/>
                                </w:rPr>
                              </w:pPr>
                            </w:p>
                            <w:p w14:paraId="5D558590">
                              <w:pPr>
                                <w:spacing w:line="240" w:lineRule="auto"/>
                                <w:jc w:val="center"/>
                                <w:rPr>
                                  <w:rFonts w:ascii="Arial Black" w:hAnsi="Arial Black"/>
                                  <w:bCs/>
                                  <w:smallCaps/>
                                  <w:sz w:val="28"/>
                                </w:rPr>
                              </w:pPr>
                              <w:r>
                                <w:rPr>
                                  <w:rFonts w:ascii="Arial Black" w:hAnsi="Arial Black"/>
                                  <w:smallCaps/>
                                  <w:sz w:val="28"/>
                                </w:rPr>
                                <w:t xml:space="preserve">Department of </w:t>
                              </w:r>
                              <w:r>
                                <w:rPr>
                                  <w:rFonts w:ascii="Arial Black" w:hAnsi="Arial Black"/>
                                  <w:bCs/>
                                  <w:smallCaps/>
                                  <w:sz w:val="28"/>
                                </w:rPr>
                                <w:t xml:space="preserve">Economics  </w:t>
                              </w:r>
                            </w:p>
                            <w:p w14:paraId="34F1C380">
                              <w:pPr>
                                <w:jc w:val="center"/>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2640" y="476"/>
                            <a:ext cx="1944" cy="2165"/>
                          </a:xfrm>
                          <a:prstGeom prst="rect">
                            <a:avLst/>
                          </a:prstGeom>
                          <a:solidFill>
                            <a:srgbClr val="FFFFFF"/>
                          </a:solidFill>
                          <a:ln>
                            <a:noFill/>
                          </a:ln>
                        </wps:spPr>
                        <wps:txbx>
                          <w:txbxContent>
                            <w:p w14:paraId="3ED06B27">
                              <w:r>
                                <w:rPr>
                                  <w:rFonts w:ascii="Times New Roman" w:hAnsi="Times New Roman" w:eastAsia="Times New Roman"/>
                                  <w:sz w:val="20"/>
                                  <w:szCs w:val="20"/>
                                </w:rPr>
                                <w:drawing>
                                  <wp:inline distT="0" distB="0" distL="0" distR="0">
                                    <wp:extent cx="10572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5727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id="Group 4" o:spid="_x0000_s1026" o:spt="203" style="position:absolute;left:0pt;margin-left:-64.5pt;margin-top:17.35pt;height:58.5pt;width:540pt;z-index:251659264;mso-width-relative:page;mso-height-relative:page;" coordorigin="2640,360" coordsize="12060,2281" o:gfxdata="UEsDBAoAAAAAAIdO4kAAAAAAAAAAAAAAAAAEAAAAZHJzL1BLAwQUAAAACACHTuJAv4lvG9sAAAAL&#10;AQAADwAAAGRycy9kb3ducmV2LnhtbE2PwU7DMAyG70i8Q2QkbluajTJWmk5oAk7TJDYkxM1rvLZa&#10;k1RN1m5vjznB0fan39+fry62FQP1ofFOg5omIMiV3jSu0vC5f5s8gQgRncHWO9JwpQCr4vYmx8z4&#10;0X3QsIuV4BAXMtRQx9hlUoayJoth6jtyfDv63mLksa+k6XHkcNvKWZI8SouN4w81drSuqTztzlbD&#10;+4jjy1y9DpvTcX393qfbr40ire/vVPIMItIl/sHwq8/qULDTwZ+dCaLVMFGzJZeJGuYPCxBMLFPF&#10;iwOjqVqALHL5v0PxA1BLAwQUAAAACACHTuJANvIJVrcCAADNBwAADgAAAGRycy9lMm9Eb2MueG1s&#10;7VXLbtswELwX6D8QvDd6VFZsIXKQJk1QIG0DJP0AWqIeqESyS9pS+vVdkrISu5cgRdFLfZBJLjnc&#10;mZ2Vzs7HviM7DrqVIqfRSUgJF4UsW1Hn9NvD9bslJdowUbJOCp7TR67p+frtm7NBZTyWjexKDgRB&#10;hM4GldPGGJUFgS4a3jN9IhUXGKwk9MzgFOqgBDYget8FcRimwSChVCALrjWuXvkgnRDhJYCyqtqC&#10;X8li23NhPCrwjhmkpJtWabp22VYVL8zXqtLckC6nyNS4J16C4419BuszltXAVNMWUwrsJSkccepZ&#10;K/DSGeqKGUa20P4G1bcFSC0rc1LIPvBEnCLIIgqPtLkBuVWOS50NtZpFx0Idqf5q2OLL7g5IW+YU&#10;yy5YjwV3t5LESjOoOsMdN6Du1R1MC7WfWbZjBb39Rx5kdKI+zqLy0ZACF9PlYhmGqHeBsdMkXi0m&#10;1YsGS2OPxWmCYYy+T+fQx+l0FIe46M7G8TKySQX7ewOb3pzNoNCP+kkk/Wci3TdMcae9thJMIq32&#10;Ij1Yeh/kSBZeJ7fJikTMiMvYWM4OWt3K4rsmQl42TNT8AkAODWclZufJ2LQR3x61eutMW5DN8FmW&#10;WAu2NdIBHSmdhKv0ULK93BHqlXjBomW6PBCMZQq0ueGyJ3aQU8D+cPBsd6uN13a/xdZVy64tr9uu&#10;cxOoN5cdkB3DXrp2vwn9YFsn7GYh7TGPaFewVp6aJ2nGzejspLONLB+RMUjfm/hmwkEj4SclA/Zl&#10;TvWPLQNOSfdJoGqrKLFuMW6SLE5jnMDzyOZ5hIkCoXJqKPHDS+Obf6ugrRu8yddJyAtUumqdBjZV&#10;n9WUN9rKp/3X/RUhG9+Fs8HSf2KwuSeTU5cAy2aDrZLJX3GUOvfPDfnfX/B6f7m3Gb7l3Qtu+iLZ&#10;z8jzufPj01d4/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iW8b2wAAAAsBAAAPAAAAAAAAAAEA&#10;IAAAACIAAABkcnMvZG93bnJldi54bWxQSwECFAAUAAAACACHTuJANvIJVrcCAADNBwAADgAAAAAA&#10;AAABACAAAAAqAQAAZHJzL2Uyb0RvYy54bWxQSwUGAAAAAAYABgBZAQAAUwYAAAAA&#10;">
                <o:lock v:ext="edit" aspectratio="f"/>
                <v:shape id="Text Box 5" o:spid="_x0000_s1026" o:spt="202" type="#_x0000_t202" style="position:absolute;left:4096;top:360;height:1868;width:10604;"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4497E2E4">
                        <w:pPr>
                          <w:pStyle w:val="249"/>
                          <w:bidi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AJAYI CROWTHER UNIVERSITY, OYO</w:t>
                        </w:r>
                      </w:p>
                      <w:p w14:paraId="1CCC674E">
                        <w:pPr>
                          <w:spacing w:line="240" w:lineRule="auto"/>
                          <w:jc w:val="center"/>
                          <w:rPr>
                            <w:rFonts w:ascii="Castellar" w:hAnsi="Castellar"/>
                            <w:b/>
                            <w:sz w:val="24"/>
                          </w:rPr>
                        </w:pPr>
                        <w:r>
                          <w:rPr>
                            <w:rFonts w:ascii="Castellar" w:hAnsi="Castellar"/>
                            <w:b/>
                            <w:sz w:val="20"/>
                          </w:rPr>
                          <w:t>ACU JOURNAL OF SOCIAL AND MANAGEMENT SCIENCES (AJSAMS</w:t>
                        </w:r>
                        <w:r>
                          <w:rPr>
                            <w:rFonts w:ascii="Castellar" w:hAnsi="Castellar"/>
                            <w:b/>
                            <w:sz w:val="24"/>
                          </w:rPr>
                          <w:t>)</w:t>
                        </w:r>
                      </w:p>
                      <w:p w14:paraId="68A3E331">
                        <w:pPr>
                          <w:spacing w:line="240" w:lineRule="auto"/>
                          <w:jc w:val="center"/>
                          <w:rPr>
                            <w:rFonts w:ascii="Times New Roman" w:hAnsi="Times New Roman" w:cs="Times New Roman"/>
                            <w:b/>
                            <w:sz w:val="24"/>
                          </w:rPr>
                        </w:pPr>
                      </w:p>
                      <w:p w14:paraId="724FB00E">
                        <w:pPr>
                          <w:spacing w:line="240" w:lineRule="auto"/>
                          <w:jc w:val="center"/>
                          <w:rPr>
                            <w:rFonts w:ascii="Arial Special G1" w:hAnsi="Arial Special G1"/>
                            <w:b/>
                            <w:sz w:val="24"/>
                          </w:rPr>
                        </w:pPr>
                      </w:p>
                      <w:p w14:paraId="76220072">
                        <w:pPr>
                          <w:spacing w:line="240" w:lineRule="auto"/>
                          <w:jc w:val="center"/>
                          <w:rPr>
                            <w:rFonts w:ascii="Arial Special G1" w:hAnsi="Arial Special G1"/>
                            <w:b/>
                            <w:sz w:val="24"/>
                          </w:rPr>
                        </w:pPr>
                      </w:p>
                      <w:p w14:paraId="1177FCE5">
                        <w:pPr>
                          <w:spacing w:line="240" w:lineRule="auto"/>
                          <w:jc w:val="center"/>
                          <w:rPr>
                            <w:rFonts w:ascii="Arial Special G1" w:hAnsi="Arial Special G1"/>
                            <w:b/>
                            <w:sz w:val="24"/>
                          </w:rPr>
                        </w:pPr>
                      </w:p>
                      <w:p w14:paraId="432D8AD3">
                        <w:pPr>
                          <w:spacing w:line="240" w:lineRule="auto"/>
                          <w:jc w:val="center"/>
                          <w:rPr>
                            <w:rFonts w:ascii="Arial Special G1" w:hAnsi="Arial Special G1"/>
                            <w:b/>
                            <w:sz w:val="24"/>
                          </w:rPr>
                        </w:pPr>
                      </w:p>
                      <w:p w14:paraId="45338BE1">
                        <w:pPr>
                          <w:spacing w:line="240" w:lineRule="auto"/>
                          <w:jc w:val="center"/>
                          <w:rPr>
                            <w:rFonts w:ascii="Arial Special G1" w:hAnsi="Arial Special G1"/>
                            <w:b/>
                            <w:sz w:val="24"/>
                          </w:rPr>
                        </w:pPr>
                      </w:p>
                      <w:p w14:paraId="658A1EA9">
                        <w:pPr>
                          <w:spacing w:line="240" w:lineRule="auto"/>
                          <w:jc w:val="center"/>
                          <w:rPr>
                            <w:rFonts w:ascii="Arial Special G1" w:hAnsi="Arial Special G1"/>
                            <w:b/>
                            <w:sz w:val="24"/>
                          </w:rPr>
                        </w:pPr>
                      </w:p>
                      <w:p w14:paraId="7EC7371F">
                        <w:pPr>
                          <w:spacing w:line="240" w:lineRule="auto"/>
                          <w:jc w:val="center"/>
                          <w:rPr>
                            <w:rFonts w:ascii="Arial Special G1" w:hAnsi="Arial Special G1"/>
                            <w:b/>
                            <w:sz w:val="24"/>
                          </w:rPr>
                        </w:pPr>
                      </w:p>
                      <w:p w14:paraId="3B9A9886">
                        <w:pPr>
                          <w:spacing w:line="240" w:lineRule="auto"/>
                          <w:jc w:val="center"/>
                          <w:rPr>
                            <w:rFonts w:ascii="Arial Special G1" w:hAnsi="Arial Special G1"/>
                            <w:b/>
                            <w:sz w:val="24"/>
                          </w:rPr>
                        </w:pPr>
                      </w:p>
                      <w:p w14:paraId="34DA14B0">
                        <w:pPr>
                          <w:spacing w:line="240" w:lineRule="auto"/>
                          <w:jc w:val="center"/>
                          <w:rPr>
                            <w:rFonts w:ascii="Arial Special G1" w:hAnsi="Arial Special G1"/>
                            <w:b/>
                            <w:sz w:val="24"/>
                          </w:rPr>
                        </w:pPr>
                      </w:p>
                      <w:p w14:paraId="2D586CC5">
                        <w:pPr>
                          <w:spacing w:line="240" w:lineRule="auto"/>
                          <w:jc w:val="center"/>
                          <w:rPr>
                            <w:rFonts w:ascii="Arial Special G1" w:hAnsi="Arial Special G1"/>
                            <w:b/>
                            <w:sz w:val="24"/>
                          </w:rPr>
                        </w:pPr>
                      </w:p>
                      <w:p w14:paraId="34518A53">
                        <w:pPr>
                          <w:spacing w:line="240" w:lineRule="auto"/>
                          <w:jc w:val="center"/>
                          <w:rPr>
                            <w:rFonts w:ascii="Arial Special G1" w:hAnsi="Arial Special G1"/>
                            <w:b/>
                            <w:sz w:val="24"/>
                          </w:rPr>
                        </w:pPr>
                      </w:p>
                      <w:p w14:paraId="373453F1">
                        <w:pPr>
                          <w:spacing w:line="240" w:lineRule="auto"/>
                          <w:jc w:val="center"/>
                          <w:rPr>
                            <w:rFonts w:ascii="Arial Special G1" w:hAnsi="Arial Special G1"/>
                            <w:b/>
                            <w:sz w:val="24"/>
                          </w:rPr>
                        </w:pPr>
                      </w:p>
                      <w:p w14:paraId="6D850A75">
                        <w:pPr>
                          <w:spacing w:line="240" w:lineRule="auto"/>
                          <w:jc w:val="center"/>
                          <w:rPr>
                            <w:rFonts w:ascii="Arial Special G1" w:hAnsi="Arial Special G1"/>
                            <w:b/>
                            <w:sz w:val="24"/>
                          </w:rPr>
                        </w:pPr>
                      </w:p>
                      <w:p w14:paraId="23EF1667">
                        <w:pPr>
                          <w:spacing w:line="240" w:lineRule="auto"/>
                          <w:jc w:val="center"/>
                          <w:rPr>
                            <w:rFonts w:ascii="Arial Special G1" w:hAnsi="Arial Special G1"/>
                            <w:b/>
                            <w:sz w:val="24"/>
                          </w:rPr>
                        </w:pPr>
                      </w:p>
                      <w:p w14:paraId="263B367A">
                        <w:pPr>
                          <w:spacing w:line="240" w:lineRule="auto"/>
                          <w:jc w:val="center"/>
                          <w:rPr>
                            <w:rFonts w:ascii="Arial Special G1" w:hAnsi="Arial Special G1"/>
                            <w:b/>
                            <w:sz w:val="24"/>
                          </w:rPr>
                        </w:pPr>
                      </w:p>
                      <w:p w14:paraId="48A59D9E">
                        <w:pPr>
                          <w:spacing w:line="240" w:lineRule="auto"/>
                          <w:jc w:val="center"/>
                          <w:rPr>
                            <w:rFonts w:ascii="Arial Special G1" w:hAnsi="Arial Special G1"/>
                            <w:b/>
                            <w:sz w:val="24"/>
                          </w:rPr>
                        </w:pPr>
                      </w:p>
                      <w:p w14:paraId="149C9230">
                        <w:pPr>
                          <w:spacing w:line="240" w:lineRule="auto"/>
                          <w:jc w:val="center"/>
                          <w:rPr>
                            <w:rFonts w:ascii="Arial Special G1" w:hAnsi="Arial Special G1"/>
                            <w:b/>
                            <w:sz w:val="24"/>
                          </w:rPr>
                        </w:pPr>
                      </w:p>
                      <w:p w14:paraId="55A10278">
                        <w:pPr>
                          <w:spacing w:line="240" w:lineRule="auto"/>
                          <w:jc w:val="center"/>
                          <w:rPr>
                            <w:rFonts w:ascii="Arial Special G1" w:hAnsi="Arial Special G1"/>
                            <w:b/>
                            <w:sz w:val="24"/>
                          </w:rPr>
                        </w:pPr>
                      </w:p>
                      <w:p w14:paraId="1CE896EE">
                        <w:pPr>
                          <w:spacing w:line="240" w:lineRule="auto"/>
                          <w:jc w:val="center"/>
                          <w:rPr>
                            <w:rFonts w:ascii="Arial Special G1" w:hAnsi="Arial Special G1"/>
                            <w:b/>
                            <w:sz w:val="24"/>
                          </w:rPr>
                        </w:pPr>
                      </w:p>
                      <w:p w14:paraId="21F2DA11">
                        <w:pPr>
                          <w:spacing w:line="240" w:lineRule="auto"/>
                          <w:jc w:val="center"/>
                          <w:rPr>
                            <w:rFonts w:ascii="Arial Special G1" w:hAnsi="Arial Special G1"/>
                            <w:b/>
                            <w:sz w:val="24"/>
                          </w:rPr>
                        </w:pPr>
                      </w:p>
                      <w:p w14:paraId="7CA47B17">
                        <w:pPr>
                          <w:spacing w:line="240" w:lineRule="auto"/>
                          <w:jc w:val="center"/>
                          <w:rPr>
                            <w:rFonts w:ascii="Arial Special G1" w:hAnsi="Arial Special G1"/>
                            <w:b/>
                            <w:sz w:val="24"/>
                          </w:rPr>
                        </w:pPr>
                      </w:p>
                      <w:p w14:paraId="4D13150B">
                        <w:pPr>
                          <w:spacing w:line="240" w:lineRule="auto"/>
                          <w:jc w:val="center"/>
                          <w:rPr>
                            <w:rFonts w:ascii="Arial Special G1" w:hAnsi="Arial Special G1"/>
                            <w:b/>
                            <w:sz w:val="24"/>
                          </w:rPr>
                        </w:pPr>
                      </w:p>
                      <w:p w14:paraId="701B3237">
                        <w:pPr>
                          <w:spacing w:line="240" w:lineRule="auto"/>
                          <w:jc w:val="center"/>
                          <w:rPr>
                            <w:rFonts w:ascii="Arial Special G1" w:hAnsi="Arial Special G1"/>
                            <w:b/>
                            <w:sz w:val="24"/>
                          </w:rPr>
                        </w:pPr>
                      </w:p>
                      <w:p w14:paraId="5E626569">
                        <w:pPr>
                          <w:spacing w:line="240" w:lineRule="auto"/>
                          <w:jc w:val="center"/>
                          <w:rPr>
                            <w:rFonts w:ascii="Arial Special G1" w:hAnsi="Arial Special G1"/>
                            <w:b/>
                            <w:sz w:val="24"/>
                          </w:rPr>
                        </w:pPr>
                      </w:p>
                      <w:p w14:paraId="7FD949AD">
                        <w:pPr>
                          <w:spacing w:line="240" w:lineRule="auto"/>
                          <w:jc w:val="center"/>
                          <w:rPr>
                            <w:rFonts w:ascii="Arial Special G1" w:hAnsi="Arial Special G1"/>
                            <w:b/>
                            <w:sz w:val="24"/>
                          </w:rPr>
                        </w:pPr>
                      </w:p>
                      <w:p w14:paraId="4DEC7E90">
                        <w:pPr>
                          <w:spacing w:line="240" w:lineRule="auto"/>
                          <w:jc w:val="center"/>
                          <w:rPr>
                            <w:rFonts w:ascii="Arial Special G1" w:hAnsi="Arial Special G1"/>
                            <w:b/>
                            <w:sz w:val="24"/>
                          </w:rPr>
                        </w:pPr>
                      </w:p>
                      <w:p w14:paraId="04C038F3">
                        <w:pPr>
                          <w:spacing w:line="240" w:lineRule="auto"/>
                          <w:jc w:val="center"/>
                          <w:rPr>
                            <w:rFonts w:ascii="Arial Special G1" w:hAnsi="Arial Special G1"/>
                            <w:b/>
                            <w:sz w:val="18"/>
                          </w:rPr>
                        </w:pPr>
                      </w:p>
                      <w:p w14:paraId="5D558590">
                        <w:pPr>
                          <w:spacing w:line="240" w:lineRule="auto"/>
                          <w:jc w:val="center"/>
                          <w:rPr>
                            <w:rFonts w:ascii="Arial Black" w:hAnsi="Arial Black"/>
                            <w:bCs/>
                            <w:smallCaps/>
                            <w:sz w:val="28"/>
                          </w:rPr>
                        </w:pPr>
                        <w:r>
                          <w:rPr>
                            <w:rFonts w:ascii="Arial Black" w:hAnsi="Arial Black"/>
                            <w:smallCaps/>
                            <w:sz w:val="28"/>
                          </w:rPr>
                          <w:t xml:space="preserve">Department of </w:t>
                        </w:r>
                        <w:r>
                          <w:rPr>
                            <w:rFonts w:ascii="Arial Black" w:hAnsi="Arial Black"/>
                            <w:bCs/>
                            <w:smallCaps/>
                            <w:sz w:val="28"/>
                          </w:rPr>
                          <w:t xml:space="preserve">Economics  </w:t>
                        </w:r>
                      </w:p>
                      <w:p w14:paraId="34F1C380">
                        <w:pPr>
                          <w:jc w:val="center"/>
                        </w:pPr>
                      </w:p>
                    </w:txbxContent>
                  </v:textbox>
                </v:shape>
                <v:shape id="Text Box 6" o:spid="_x0000_s1026" o:spt="202" type="#_x0000_t202" style="position:absolute;left:2640;top:476;height:2165;width:1944;"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3ED06B27">
                        <w:r>
                          <w:rPr>
                            <w:rFonts w:ascii="Times New Roman" w:hAnsi="Times New Roman" w:eastAsia="Times New Roman"/>
                            <w:sz w:val="20"/>
                            <w:szCs w:val="20"/>
                          </w:rPr>
                          <w:drawing>
                            <wp:inline distT="0" distB="0" distL="0" distR="0">
                              <wp:extent cx="10572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57275" cy="695325"/>
                                      </a:xfrm>
                                      <a:prstGeom prst="rect">
                                        <a:avLst/>
                                      </a:prstGeom>
                                      <a:noFill/>
                                      <a:ln>
                                        <a:noFill/>
                                      </a:ln>
                                    </pic:spPr>
                                  </pic:pic>
                                </a:graphicData>
                              </a:graphic>
                            </wp:inline>
                          </w:drawing>
                        </w:r>
                      </w:p>
                    </w:txbxContent>
                  </v:textbox>
                </v:shape>
              </v:group>
            </w:pict>
          </mc:Fallback>
        </mc:AlternateContent>
      </w:r>
      <w:r>
        <w:rPr>
          <w:rFonts w:ascii="Times New Roman" w:hAnsi="Times New Roman" w:cs="Times New Roman"/>
          <w:b/>
          <w:sz w:val="24"/>
          <w:szCs w:val="24"/>
        </w:rPr>
        <w:t>ISS</w:t>
      </w:r>
      <w:r>
        <w:rPr>
          <w:rFonts w:hint="default" w:ascii="Times New Roman" w:hAnsi="Times New Roman" w:cs="Times New Roman"/>
          <w:b/>
          <w:sz w:val="24"/>
          <w:szCs w:val="24"/>
          <w:lang w:val="en-US"/>
        </w:rPr>
        <w:t>N</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2488-8907</w:t>
      </w:r>
      <w:r>
        <w:rPr>
          <w:rFonts w:ascii="Arial" w:hAnsi="Arial" w:cs="Arial"/>
          <w:sz w:val="18"/>
          <w:szCs w:val="18"/>
        </w:rPr>
        <w:br w:type="textWrapping"/>
      </w:r>
    </w:p>
    <w:p w14:paraId="65A1D20F"/>
    <w:p w14:paraId="0C047C3F"/>
    <w:p w14:paraId="231F2B7F">
      <w:r>
        <w:rPr>
          <w:lang w:eastAsia="en-GB"/>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46990</wp:posOffset>
                </wp:positionV>
                <wp:extent cx="7263765" cy="635"/>
                <wp:effectExtent l="0" t="0" r="0" b="0"/>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7263765" cy="635"/>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57.45pt;margin-top:3.7pt;height:0.05pt;width:571.95pt;z-index:251660288;mso-width-relative:page;mso-height-relative:page;" filled="f" stroked="t" coordsize="21600,21600" o:gfxdata="UEsDBAoAAAAAAIdO4kAAAAAAAAAAAAAAAAAEAAAAZHJzL1BLAwQUAAAACACHTuJAuz/0KNcAAAAJ&#10;AQAADwAAAGRycy9kb3ducmV2LnhtbE2PwU7DMAyG70i8Q2QkLmhLUm1AS9MJIXHgyDaJa9aYttA4&#10;VZOuY0+Pd4Kj7U+/v7/cnHwvjjjGLpABvVQgkOrgOmoM7Hevi0cQMVlytg+EBn4wwqa6vipt4cJM&#10;73jcpkZwCMXCGmhTGgopY92it3EZBiS+fYbR28Tj2Eg32pnDfS8zpe6ltx3xh9YO+NJi/b2dvAGM&#10;01qr59w3+7fzfPeRnb/mYWfM7Y1WTyASntIfDBd9VoeKnQ5hIhdFb2Ch9Spn1sDDCsQFUFnO7Q68&#10;WIOsSvm/QfULUEsDBBQAAAAIAIdO4kCncAx12AEAALQDAAAOAAAAZHJzL2Uyb0RvYy54bWytU01v&#10;2zAMvQ/YfxB0X5ykSLIZcYohQXfptgDtfoAiy7YwWRRIJU7+/Sjlo2t36WE+CKJIPvI90sv7Y+/E&#10;wSBZ8JWcjMZSGK+htr6t5K/nh0+fpaCofK0ceFPJkyF5v/r4YTmE0kyhA1cbFAziqRxCJbsYQ1kU&#10;pDvTKxpBMJ6dDWCvIpvYFjWqgdF7V0zH43kxANYBQRsift2cnfKCiO8BhKax2mxA73vj4xkVjVOR&#10;KVFnA8lV7rZpjI4/m4ZMFK6SzDTmk4vwfZfOYrVUZYsqdFZfWlDvaeENp15Zz0VvUBsVldij/Qeq&#10;txqBoIkjDX1xJpIVYRaT8RttnjoVTObCUlO4iU7/D1b/OGxR2LqSCym86nngX/cRcmWxSPIMgUqO&#10;WvstJoL66J/CI+jfJDysO+Vbk4OfT4FzJymjeJWSDApcZDd8h5pjFONnrY4N9gmSVRDHPJLTbSTm&#10;GIXmx8V0freYz6TQ7JvfzTK+Kq+pASl+M9CLdKkkRVS27eIavOfRA05yIXV4pJgaU+U1IdX18GCd&#10;yxvgvBgq+WU2neUEAmfr5ExhhO1u7VAcVNqh/F26eBWGsPf1uYjzFxES77OCO6hPW7yKw8PM3VwW&#10;L23L33bOfvnZV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z/0KNcAAAAJAQAADwAAAAAAAAAB&#10;ACAAAAAiAAAAZHJzL2Rvd25yZXYueG1sUEsBAhQAFAAAAAgAh07iQKdwDHXYAQAAtAMAAA4AAAAA&#10;AAAAAQAgAAAAJgEAAGRycy9lMm9Eb2MueG1sUEsFBgAAAAAGAAYAWQEAAHAFAAAAAA==&#10;">
                <v:fill on="f" focussize="0,0"/>
                <v:stroke color="#000000" joinstyle="round"/>
                <v:imagedata o:title=""/>
                <o:lock v:ext="edit" aspectratio="f"/>
              </v:shape>
            </w:pict>
          </mc:Fallback>
        </mc:AlternateContent>
      </w:r>
    </w:p>
    <w:p w14:paraId="7DD459DC">
      <w:pPr>
        <w:rPr>
          <w:rFonts w:ascii="Baskerville Old Face" w:hAnsi="Baskerville Old Face"/>
          <w:i/>
          <w:sz w:val="24"/>
        </w:rPr>
      </w:pPr>
      <w:r>
        <w:rPr>
          <w:rFonts w:ascii="Times New Roman" w:hAnsi="Times New Roman" w:eastAsia="Times New Roman"/>
          <w:sz w:val="20"/>
          <w:szCs w:val="20"/>
          <w:lang w:val="en-US" w:eastAsia="zh-TW"/>
        </w:rPr>
        <mc:AlternateContent>
          <mc:Choice Requires="wps">
            <w:drawing>
              <wp:anchor distT="0" distB="0" distL="114300" distR="114300" simplePos="0" relativeHeight="251662336" behindDoc="0" locked="0" layoutInCell="1" allowOverlap="1">
                <wp:simplePos x="0" y="0"/>
                <wp:positionH relativeFrom="column">
                  <wp:posOffset>-316865</wp:posOffset>
                </wp:positionH>
                <wp:positionV relativeFrom="paragraph">
                  <wp:posOffset>299720</wp:posOffset>
                </wp:positionV>
                <wp:extent cx="6365875" cy="7578725"/>
                <wp:effectExtent l="4445" t="4445" r="11430" b="17780"/>
                <wp:wrapNone/>
                <wp:docPr id="6" name="Text Box 9"/>
                <wp:cNvGraphicFramePr/>
                <a:graphic xmlns:a="http://schemas.openxmlformats.org/drawingml/2006/main">
                  <a:graphicData uri="http://schemas.microsoft.com/office/word/2010/wordprocessingShape">
                    <wps:wsp>
                      <wps:cNvSpPr txBox="1">
                        <a:spLocks noChangeArrowheads="1"/>
                      </wps:cNvSpPr>
                      <wps:spPr bwMode="auto">
                        <a:xfrm>
                          <a:off x="0" y="0"/>
                          <a:ext cx="6365875" cy="7578725"/>
                        </a:xfrm>
                        <a:prstGeom prst="rect">
                          <a:avLst/>
                        </a:prstGeom>
                        <a:solidFill>
                          <a:srgbClr val="FFFFFF"/>
                        </a:solidFill>
                        <a:ln w="9525">
                          <a:solidFill>
                            <a:srgbClr val="000000"/>
                          </a:solidFill>
                          <a:miter lim="800000"/>
                        </a:ln>
                      </wps:spPr>
                      <wps:txbx>
                        <w:txbxContent>
                          <w:p w14:paraId="78D66CDF">
                            <w:pPr>
                              <w:spacing w:after="0" w:line="240" w:lineRule="auto"/>
                              <w:jc w:val="both"/>
                              <w:rPr>
                                <w:rFonts w:ascii="Times New Roman" w:hAnsi="Times New Roman"/>
                                <w:sz w:val="24"/>
                                <w:szCs w:val="24"/>
                              </w:rPr>
                            </w:pPr>
                            <w:r>
                              <w:rPr>
                                <w:rFonts w:ascii="Times New Roman" w:hAnsi="Times New Roman"/>
                                <w:b/>
                                <w:bCs w:val="0"/>
                                <w:sz w:val="24"/>
                                <w:szCs w:val="24"/>
                                <w:lang w:val="en-GB"/>
                              </w:rPr>
                              <w:t>Covid-19 Disruptions: Data Driven Restructuring of Global Manufacturing For Enhanced Competitive Advantage</w:t>
                            </w:r>
                            <w:r>
                              <w:rPr>
                                <w:rFonts w:ascii="Times New Roman" w:hAnsi="Times New Roman"/>
                                <w:bCs/>
                                <w:sz w:val="24"/>
                                <w:szCs w:val="24"/>
                                <w:lang w:val="en-GB"/>
                              </w:rPr>
                              <w:t xml:space="preserve">, </w:t>
                            </w:r>
                            <w:r>
                              <w:rPr>
                                <w:rFonts w:ascii="Times New Roman" w:hAnsi="Times New Roman"/>
                                <w:bCs/>
                                <w:i/>
                                <w:iCs/>
                                <w:sz w:val="24"/>
                                <w:szCs w:val="24"/>
                                <w:lang w:val="en-GB"/>
                              </w:rPr>
                              <w:t xml:space="preserve">Ezekiel Oluwadare Adeleye, </w:t>
                            </w:r>
                            <w:r>
                              <w:rPr>
                                <w:rFonts w:ascii="Times New Roman" w:hAnsi="Times New Roman"/>
                                <w:i/>
                                <w:iCs/>
                                <w:sz w:val="24"/>
                                <w:szCs w:val="24"/>
                              </w:rPr>
                              <w:t>PhD</w:t>
                            </w:r>
                          </w:p>
                          <w:p w14:paraId="0CF0EAC5">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Location: An Antecedent Factor of Customer Patronage among Selected Hotels in Southwest, Nigeria</w:t>
                            </w:r>
                            <w:r>
                              <w:rPr>
                                <w:rFonts w:ascii="Times New Roman" w:hAnsi="Times New Roman"/>
                                <w:sz w:val="24"/>
                                <w:szCs w:val="24"/>
                                <w:lang w:eastAsia="en-GB"/>
                              </w:rPr>
                              <w:t>,</w:t>
                            </w:r>
                            <w:r>
                              <w:rPr>
                                <w:rFonts w:ascii="Times New Roman" w:hAnsi="Times New Roman"/>
                                <w:b/>
                                <w:sz w:val="24"/>
                                <w:szCs w:val="24"/>
                                <w:lang w:eastAsia="en-GB"/>
                              </w:rPr>
                              <w:t xml:space="preserve">    </w:t>
                            </w:r>
                            <w:r>
                              <w:rPr>
                                <w:rFonts w:ascii="Times New Roman" w:hAnsi="Times New Roman"/>
                                <w:i/>
                                <w:iCs/>
                                <w:sz w:val="24"/>
                                <w:szCs w:val="24"/>
                                <w:lang w:eastAsia="en-GB"/>
                              </w:rPr>
                              <w:t>Akinruwa, Temitope E. Ph.D</w:t>
                            </w:r>
                          </w:p>
                          <w:p w14:paraId="582B1762">
                            <w:pPr>
                              <w:tabs>
                                <w:tab w:val="left" w:pos="0"/>
                              </w:tabs>
                              <w:spacing w:after="0" w:line="240" w:lineRule="auto"/>
                              <w:jc w:val="both"/>
                              <w:rPr>
                                <w:rFonts w:ascii="Times New Roman" w:hAnsi="Times New Roman"/>
                                <w:sz w:val="24"/>
                                <w:szCs w:val="24"/>
                                <w:lang w:eastAsia="en-GB"/>
                              </w:rPr>
                            </w:pPr>
                            <w:r>
                              <w:rPr>
                                <w:rFonts w:ascii="Times New Roman" w:hAnsi="Times New Roman"/>
                                <w:b/>
                                <w:bCs/>
                                <w:sz w:val="24"/>
                                <w:szCs w:val="24"/>
                                <w:lang w:eastAsia="en-GB"/>
                              </w:rPr>
                              <w:t>Pre-and Post-IFRSs Effect on Earnings Predictability in Nigerian Listed Companies</w:t>
                            </w:r>
                            <w:r>
                              <w:rPr>
                                <w:rFonts w:ascii="Times New Roman" w:hAnsi="Times New Roman"/>
                                <w:sz w:val="24"/>
                                <w:szCs w:val="24"/>
                                <w:lang w:eastAsia="en-GB"/>
                              </w:rPr>
                              <w:t xml:space="preserve">, </w:t>
                            </w:r>
                            <w:r>
                              <w:rPr>
                                <w:rFonts w:ascii="Times New Roman" w:hAnsi="Times New Roman"/>
                                <w:i/>
                                <w:iCs/>
                                <w:sz w:val="24"/>
                                <w:szCs w:val="24"/>
                                <w:lang w:eastAsia="en-GB"/>
                              </w:rPr>
                              <w:t>Okoughenu, Sunday Azeita</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CNA and Olasupo, Irorunola Olawale</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ACA</w:t>
                            </w:r>
                          </w:p>
                          <w:p w14:paraId="373F9E16">
                            <w:pPr>
                              <w:tabs>
                                <w:tab w:val="left" w:pos="0"/>
                              </w:tabs>
                              <w:spacing w:after="0" w:line="240" w:lineRule="auto"/>
                              <w:jc w:val="both"/>
                              <w:rPr>
                                <w:rFonts w:ascii="Times New Roman" w:hAnsi="Times New Roman"/>
                                <w:sz w:val="24"/>
                                <w:szCs w:val="24"/>
                                <w:lang w:eastAsia="en-GB"/>
                              </w:rPr>
                            </w:pPr>
                            <w:r>
                              <w:rPr>
                                <w:rFonts w:ascii="Times New Roman" w:hAnsi="Times New Roman"/>
                                <w:b/>
                                <w:bCs/>
                                <w:sz w:val="24"/>
                                <w:szCs w:val="24"/>
                                <w:shd w:val="clear" w:color="auto" w:fill="FFFFFF"/>
                              </w:rPr>
                              <w:t>Organizational Productivity and Social Media Application in a Democratic Setting</w:t>
                            </w:r>
                            <w:r>
                              <w:rPr>
                                <w:rFonts w:ascii="Times New Roman" w:hAnsi="Times New Roman"/>
                                <w:sz w:val="24"/>
                                <w:szCs w:val="24"/>
                                <w:shd w:val="clear" w:color="auto" w:fill="FFFFFF"/>
                              </w:rPr>
                              <w:t>,</w:t>
                            </w:r>
                            <w:r>
                              <w:rPr>
                                <w:rFonts w:ascii="Times New Roman" w:hAnsi="Times New Roman"/>
                                <w:sz w:val="24"/>
                                <w:szCs w:val="24"/>
                                <w:lang w:eastAsia="en-GB"/>
                              </w:rPr>
                              <w:t xml:space="preserve"> </w:t>
                            </w:r>
                            <w:r>
                              <w:rPr>
                                <w:rFonts w:ascii="Times New Roman" w:hAnsi="Times New Roman"/>
                                <w:i/>
                                <w:iCs/>
                                <w:sz w:val="24"/>
                                <w:szCs w:val="24"/>
                                <w:lang w:eastAsia="en-GB"/>
                              </w:rPr>
                              <w:t>Celestina Ekene Chukwudi</w:t>
                            </w:r>
                          </w:p>
                          <w:p w14:paraId="154F0FFD">
                            <w:pPr>
                              <w:tabs>
                                <w:tab w:val="left" w:pos="0"/>
                              </w:tabs>
                              <w:spacing w:after="0" w:line="240" w:lineRule="auto"/>
                              <w:jc w:val="both"/>
                              <w:rPr>
                                <w:rFonts w:ascii="Times New Roman" w:hAnsi="Times New Roman"/>
                                <w:sz w:val="24"/>
                                <w:szCs w:val="24"/>
                              </w:rPr>
                            </w:pPr>
                            <w:r>
                              <w:rPr>
                                <w:rFonts w:ascii="Times New Roman" w:hAnsi="Times New Roman"/>
                                <w:b/>
                                <w:bCs/>
                                <w:i w:val="0"/>
                                <w:iCs w:val="0"/>
                                <w:sz w:val="24"/>
                                <w:szCs w:val="24"/>
                              </w:rPr>
                              <w:t>Youth Empowerment: The Stratagem for Poverty Alleviation and Development in Ogun State</w:t>
                            </w:r>
                          </w:p>
                          <w:p w14:paraId="17DC676F">
                            <w:pPr>
                              <w:tabs>
                                <w:tab w:val="left" w:pos="0"/>
                              </w:tabs>
                              <w:spacing w:after="0" w:line="240" w:lineRule="auto"/>
                              <w:jc w:val="both"/>
                              <w:rPr>
                                <w:rFonts w:ascii="Times New Roman" w:hAnsi="Times New Roman"/>
                                <w:sz w:val="24"/>
                                <w:szCs w:val="24"/>
                              </w:rPr>
                            </w:pPr>
                            <w:r>
                              <w:rPr>
                                <w:rFonts w:ascii="Times New Roman" w:hAnsi="Times New Roman"/>
                                <w:i/>
                                <w:iCs/>
                                <w:sz w:val="24"/>
                                <w:szCs w:val="24"/>
                              </w:rPr>
                              <w:t>Kemi Olalekan ODUNTAN,  Okedele ADEBUSOLA</w:t>
                            </w:r>
                            <w:r>
                              <w:rPr>
                                <w:rFonts w:hint="default" w:ascii="Times New Roman" w:hAnsi="Times New Roman"/>
                                <w:i/>
                                <w:iCs/>
                                <w:sz w:val="24"/>
                                <w:szCs w:val="24"/>
                                <w:lang w:val="en-US"/>
                              </w:rPr>
                              <w:t>,</w:t>
                            </w:r>
                            <w:r>
                              <w:rPr>
                                <w:rFonts w:ascii="Times New Roman" w:hAnsi="Times New Roman"/>
                                <w:i/>
                                <w:iCs/>
                                <w:sz w:val="24"/>
                                <w:szCs w:val="24"/>
                              </w:rPr>
                              <w:t xml:space="preserve"> PhD, &amp; Abiodun Temitope EMMANUEL</w:t>
                            </w:r>
                          </w:p>
                          <w:p w14:paraId="40091977">
                            <w:pPr>
                              <w:tabs>
                                <w:tab w:val="left" w:pos="0"/>
                              </w:tabs>
                              <w:spacing w:after="0" w:line="240" w:lineRule="auto"/>
                              <w:jc w:val="both"/>
                              <w:rPr>
                                <w:rFonts w:ascii="Times New Roman" w:hAnsi="Times New Roman"/>
                                <w:sz w:val="24"/>
                                <w:szCs w:val="24"/>
                              </w:rPr>
                            </w:pPr>
                            <w:r>
                              <w:rPr>
                                <w:rFonts w:ascii="Times New Roman" w:hAnsi="Times New Roman"/>
                                <w:b/>
                                <w:bCs/>
                                <w:i w:val="0"/>
                                <w:iCs w:val="0"/>
                                <w:sz w:val="24"/>
                                <w:szCs w:val="24"/>
                              </w:rPr>
                              <w:t>The Use of Blended Learning Environment to Promotes Effective Teaching and Learning among Students in Higher Education</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i/>
                                <w:iCs/>
                                <w:sz w:val="24"/>
                                <w:szCs w:val="24"/>
                              </w:rPr>
                              <w:t>Kemi Olalekan ODUNTAN &amp;</w:t>
                            </w:r>
                            <w:r>
                              <w:rPr>
                                <w:rFonts w:ascii="Times New Roman" w:hAnsi="Times New Roman"/>
                                <w:b/>
                                <w:i/>
                                <w:iCs/>
                                <w:sz w:val="24"/>
                                <w:szCs w:val="24"/>
                              </w:rPr>
                              <w:t xml:space="preserve"> </w:t>
                            </w:r>
                            <w:r>
                              <w:rPr>
                                <w:rFonts w:ascii="Times New Roman" w:hAnsi="Times New Roman"/>
                                <w:i/>
                                <w:iCs/>
                                <w:sz w:val="24"/>
                                <w:szCs w:val="24"/>
                              </w:rPr>
                              <w:t>Michael Oluwabukunmi LAWAL</w:t>
                            </w:r>
                          </w:p>
                          <w:p w14:paraId="17C216DE">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Analysis of Physical Distribution of Consumer Products in Lagos Metropolis.</w:t>
                            </w:r>
                          </w:p>
                          <w:p w14:paraId="245CCC28">
                            <w:pPr>
                              <w:tabs>
                                <w:tab w:val="left" w:pos="0"/>
                              </w:tabs>
                              <w:spacing w:after="0" w:line="240" w:lineRule="auto"/>
                              <w:jc w:val="both"/>
                              <w:rPr>
                                <w:rFonts w:ascii="Times New Roman" w:hAnsi="Times New Roman"/>
                                <w:i/>
                                <w:iCs/>
                                <w:sz w:val="24"/>
                                <w:szCs w:val="24"/>
                              </w:rPr>
                            </w:pPr>
                            <w:r>
                              <w:rPr>
                                <w:rFonts w:ascii="Times New Roman" w:hAnsi="Times New Roman"/>
                                <w:i/>
                                <w:iCs/>
                                <w:sz w:val="24"/>
                                <w:szCs w:val="24"/>
                              </w:rPr>
                              <w:t>Ayansola A. AYANKOLA</w:t>
                            </w:r>
                            <w:r>
                              <w:rPr>
                                <w:rFonts w:hint="default" w:ascii="Times New Roman" w:hAnsi="Times New Roman"/>
                                <w:i/>
                                <w:iCs/>
                                <w:sz w:val="24"/>
                                <w:szCs w:val="24"/>
                                <w:lang w:val="en-US"/>
                              </w:rPr>
                              <w:t>,</w:t>
                            </w:r>
                            <w:r>
                              <w:rPr>
                                <w:rFonts w:ascii="Times New Roman" w:hAnsi="Times New Roman"/>
                                <w:i/>
                                <w:iCs/>
                                <w:sz w:val="24"/>
                                <w:szCs w:val="24"/>
                              </w:rPr>
                              <w:t xml:space="preserve"> PhD &amp; Victor A. DOSUNMU</w:t>
                            </w:r>
                            <w:r>
                              <w:rPr>
                                <w:rFonts w:hint="default" w:ascii="Times New Roman" w:hAnsi="Times New Roman"/>
                                <w:i/>
                                <w:iCs/>
                                <w:sz w:val="24"/>
                                <w:szCs w:val="24"/>
                                <w:lang w:val="en-US"/>
                              </w:rPr>
                              <w:t>,</w:t>
                            </w:r>
                            <w:r>
                              <w:rPr>
                                <w:rFonts w:ascii="Times New Roman" w:hAnsi="Times New Roman"/>
                                <w:i/>
                                <w:iCs/>
                                <w:sz w:val="24"/>
                                <w:szCs w:val="24"/>
                              </w:rPr>
                              <w:t xml:space="preserve"> PhD</w:t>
                            </w:r>
                          </w:p>
                          <w:p w14:paraId="44AA739F">
                            <w:pPr>
                              <w:tabs>
                                <w:tab w:val="left" w:pos="0"/>
                              </w:tabs>
                              <w:spacing w:after="0" w:line="240" w:lineRule="auto"/>
                              <w:jc w:val="both"/>
                              <w:rPr>
                                <w:rFonts w:ascii="Times New Roman" w:hAnsi="Times New Roman"/>
                                <w:b/>
                                <w:sz w:val="24"/>
                                <w:szCs w:val="24"/>
                              </w:rPr>
                            </w:pPr>
                            <w:r>
                              <w:rPr>
                                <w:rFonts w:ascii="Times New Roman" w:hAnsi="Times New Roman"/>
                                <w:b/>
                                <w:bCs/>
                                <w:sz w:val="24"/>
                                <w:szCs w:val="24"/>
                              </w:rPr>
                              <w:t>Influence of Ethical Principle Compliance on Audit Quality in Tertiary Institutions in Osun State, Nigeria</w:t>
                            </w:r>
                            <w:r>
                              <w:rPr>
                                <w:rFonts w:hint="default" w:ascii="Times New Roman" w:hAnsi="Times New Roman"/>
                                <w:b/>
                                <w:bCs/>
                                <w:sz w:val="24"/>
                                <w:szCs w:val="24"/>
                                <w:lang w:val="en-US"/>
                              </w:rPr>
                              <w:t>,</w:t>
                            </w:r>
                            <w:r>
                              <w:rPr>
                                <w:rFonts w:ascii="Times New Roman" w:hAnsi="Times New Roman"/>
                                <w:sz w:val="24"/>
                                <w:szCs w:val="24"/>
                              </w:rPr>
                              <w:t xml:space="preserve"> </w:t>
                            </w:r>
                            <w:r>
                              <w:rPr>
                                <w:rFonts w:ascii="Times New Roman" w:hAnsi="Times New Roman"/>
                                <w:i/>
                                <w:iCs/>
                                <w:sz w:val="24"/>
                                <w:szCs w:val="24"/>
                              </w:rPr>
                              <w:t>Adebayo OLAGUNJU (PhD), Olufunmilola A. OLUWATUYI, &amp; Oladipo A. ADEYEMI</w:t>
                            </w:r>
                            <w:r>
                              <w:rPr>
                                <w:rFonts w:ascii="Times New Roman" w:hAnsi="Times New Roman"/>
                                <w:b/>
                                <w:i/>
                                <w:iCs/>
                                <w:sz w:val="24"/>
                                <w:szCs w:val="24"/>
                              </w:rPr>
                              <w:t xml:space="preserve"> </w:t>
                            </w:r>
                            <w:r>
                              <w:rPr>
                                <w:rFonts w:ascii="Times New Roman" w:hAnsi="Times New Roman"/>
                                <w:b/>
                                <w:sz w:val="24"/>
                                <w:szCs w:val="24"/>
                              </w:rPr>
                              <w:t xml:space="preserve"> </w:t>
                            </w:r>
                          </w:p>
                          <w:p w14:paraId="115A1C01">
                            <w:pPr>
                              <w:tabs>
                                <w:tab w:val="left" w:pos="0"/>
                              </w:tabs>
                              <w:spacing w:after="0" w:line="240" w:lineRule="auto"/>
                              <w:jc w:val="both"/>
                              <w:rPr>
                                <w:rFonts w:ascii="Times New Roman" w:hAnsi="Times New Roman"/>
                                <w:sz w:val="24"/>
                                <w:szCs w:val="24"/>
                                <w:lang w:eastAsia="en-GB"/>
                              </w:rPr>
                            </w:pPr>
                            <w:r>
                              <w:rPr>
                                <w:rFonts w:ascii="Times New Roman" w:hAnsi="Times New Roman"/>
                                <w:b/>
                                <w:bCs w:val="0"/>
                                <w:color w:val="000000" w:themeColor="text1"/>
                                <w:sz w:val="24"/>
                                <w:szCs w:val="24"/>
                                <w14:textFill>
                                  <w14:solidFill>
                                    <w14:schemeClr w14:val="tx1"/>
                                  </w14:solidFill>
                                </w14:textFill>
                              </w:rPr>
                              <w:t>The Concept of National Interest and Diplomacy in International Relations: An Endless Debate</w:t>
                            </w:r>
                            <w:r>
                              <w:rPr>
                                <w:rFonts w:hint="default" w:ascii="Times New Roman" w:hAnsi="Times New Roman"/>
                                <w:b/>
                                <w:bCs w:val="0"/>
                                <w:color w:val="000000" w:themeColor="text1"/>
                                <w:sz w:val="24"/>
                                <w:szCs w:val="24"/>
                                <w:lang w:val="en-US"/>
                                <w14:textFill>
                                  <w14:solidFill>
                                    <w14:schemeClr w14:val="tx1"/>
                                  </w14:solidFill>
                                </w14:textFill>
                              </w:rPr>
                              <w:t>,</w:t>
                            </w:r>
                            <w:r>
                              <w:rPr>
                                <w:rFonts w:ascii="Times New Roman" w:hAnsi="Times New Roman"/>
                                <w:sz w:val="24"/>
                                <w:szCs w:val="24"/>
                                <w:lang w:eastAsia="en-GB"/>
                              </w:rPr>
                              <w:t xml:space="preserve"> </w:t>
                            </w:r>
                            <w:r>
                              <w:rPr>
                                <w:rFonts w:ascii="Times New Roman" w:hAnsi="Times New Roman"/>
                                <w:i/>
                                <w:iCs/>
                                <w:sz w:val="24"/>
                                <w:szCs w:val="24"/>
                                <w:lang w:eastAsia="en-GB"/>
                              </w:rPr>
                              <w:t>Inioluwa Iyanu OGUNSEYE</w:t>
                            </w:r>
                          </w:p>
                          <w:p w14:paraId="21D188A2">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The Implication of Digitization on Broadcast Media Station in Nigeria</w:t>
                            </w:r>
                          </w:p>
                          <w:p w14:paraId="4244AC73">
                            <w:pPr>
                              <w:tabs>
                                <w:tab w:val="left" w:pos="0"/>
                              </w:tabs>
                              <w:spacing w:after="0" w:line="240" w:lineRule="auto"/>
                              <w:jc w:val="both"/>
                              <w:rPr>
                                <w:rFonts w:ascii="Times New Roman" w:hAnsi="Times New Roman"/>
                                <w:sz w:val="24"/>
                                <w:szCs w:val="24"/>
                              </w:rPr>
                            </w:pPr>
                            <w:r>
                              <w:rPr>
                                <w:rFonts w:ascii="Times New Roman" w:hAnsi="Times New Roman"/>
                                <w:i/>
                                <w:iCs/>
                                <w:sz w:val="24"/>
                                <w:szCs w:val="24"/>
                              </w:rPr>
                              <w:t>Olugbenga E. SIJUADE, Omotayo A. OKEYA-OLAYINKA PhD, &amp; Akin AKINRADE</w:t>
                            </w:r>
                          </w:p>
                          <w:p w14:paraId="6565B2C4">
                            <w:pPr>
                              <w:tabs>
                                <w:tab w:val="left" w:pos="0"/>
                              </w:tabs>
                              <w:spacing w:after="0" w:line="240" w:lineRule="auto"/>
                              <w:jc w:val="both"/>
                              <w:rPr>
                                <w:rFonts w:ascii="Times New Roman" w:hAnsi="Times New Roman"/>
                                <w:b/>
                                <w:bCs/>
                                <w:sz w:val="24"/>
                                <w:szCs w:val="24"/>
                              </w:rPr>
                            </w:pPr>
                            <w:r>
                              <w:rPr>
                                <w:rFonts w:ascii="Times New Roman" w:hAnsi="Times New Roman"/>
                                <w:b/>
                                <w:bCs w:val="0"/>
                                <w:sz w:val="24"/>
                                <w:szCs w:val="24"/>
                              </w:rPr>
                              <w:t>Change Management and Employees’ Performance in the New Normal: A Study of Manufacturing firm in Nigeria</w:t>
                            </w:r>
                            <w:r>
                              <w:rPr>
                                <w:rFonts w:hint="default" w:ascii="Times New Roman" w:hAnsi="Times New Roman"/>
                                <w:b/>
                                <w:bCs w:val="0"/>
                                <w:sz w:val="24"/>
                                <w:szCs w:val="24"/>
                                <w:lang w:val="en-US"/>
                              </w:rPr>
                              <w:t>,</w:t>
                            </w:r>
                            <w:r>
                              <w:rPr>
                                <w:rFonts w:ascii="Times New Roman" w:hAnsi="Times New Roman"/>
                                <w:bCs/>
                                <w:sz w:val="24"/>
                                <w:szCs w:val="24"/>
                              </w:rPr>
                              <w:t xml:space="preserve"> </w:t>
                            </w:r>
                            <w:r>
                              <w:rPr>
                                <w:rFonts w:ascii="Times New Roman" w:hAnsi="Times New Roman"/>
                                <w:bCs/>
                                <w:i/>
                                <w:iCs/>
                                <w:sz w:val="24"/>
                                <w:szCs w:val="24"/>
                              </w:rPr>
                              <w:t>Joseph Olushola OJENIKE</w:t>
                            </w:r>
                            <w:r>
                              <w:rPr>
                                <w:rFonts w:hint="default" w:ascii="Times New Roman" w:hAnsi="Times New Roman"/>
                                <w:bCs/>
                                <w:i/>
                                <w:iCs/>
                                <w:sz w:val="24"/>
                                <w:szCs w:val="24"/>
                                <w:lang w:val="en-US"/>
                              </w:rPr>
                              <w:t>,</w:t>
                            </w:r>
                            <w:r>
                              <w:rPr>
                                <w:rFonts w:ascii="Times New Roman" w:hAnsi="Times New Roman"/>
                                <w:bCs/>
                                <w:i/>
                                <w:iCs/>
                                <w:sz w:val="24"/>
                                <w:szCs w:val="24"/>
                              </w:rPr>
                              <w:t xml:space="preserve"> Ph.D</w:t>
                            </w:r>
                          </w:p>
                          <w:p w14:paraId="3C17B3A7">
                            <w:pPr>
                              <w:tabs>
                                <w:tab w:val="left" w:pos="0"/>
                              </w:tabs>
                              <w:spacing w:after="0" w:line="240" w:lineRule="auto"/>
                              <w:jc w:val="both"/>
                              <w:rPr>
                                <w:rFonts w:hint="default" w:ascii="Times New Roman" w:hAnsi="Times New Roman"/>
                                <w:sz w:val="24"/>
                                <w:szCs w:val="24"/>
                                <w:lang w:val="en-US" w:eastAsia="en-GB"/>
                              </w:rPr>
                            </w:pPr>
                            <w:r>
                              <w:rPr>
                                <w:rFonts w:ascii="Times New Roman" w:hAnsi="Times New Roman"/>
                                <w:b/>
                                <w:bCs/>
                                <w:sz w:val="24"/>
                                <w:szCs w:val="24"/>
                              </w:rPr>
                              <w:t>Trade Facilitation and Illicit Financial Flows from Nigeria</w:t>
                            </w:r>
                            <w:r>
                              <w:rPr>
                                <w:rFonts w:hint="default" w:ascii="Times New Roman" w:hAnsi="Times New Roman"/>
                                <w:b/>
                                <w:bCs/>
                                <w:sz w:val="24"/>
                                <w:szCs w:val="24"/>
                                <w:lang w:val="en-US"/>
                              </w:rPr>
                              <w:t>,</w:t>
                            </w:r>
                            <w:r>
                              <w:rPr>
                                <w:rFonts w:ascii="Times New Roman" w:hAnsi="Times New Roman"/>
                                <w:sz w:val="24"/>
                                <w:szCs w:val="24"/>
                              </w:rPr>
                              <w:t xml:space="preserve"> </w:t>
                            </w:r>
                            <w:r>
                              <w:rPr>
                                <w:rFonts w:ascii="Times New Roman" w:hAnsi="Times New Roman"/>
                                <w:i/>
                                <w:iCs/>
                                <w:sz w:val="24"/>
                                <w:szCs w:val="24"/>
                              </w:rPr>
                              <w:t>Timilehin A. ADERIBIGBE</w:t>
                            </w:r>
                            <w:r>
                              <w:rPr>
                                <w:rFonts w:hint="default" w:ascii="Times New Roman" w:hAnsi="Times New Roman"/>
                                <w:i/>
                                <w:iCs/>
                                <w:sz w:val="24"/>
                                <w:szCs w:val="24"/>
                                <w:lang w:val="en-US"/>
                              </w:rPr>
                              <w:t>, A.C.T.I.</w:t>
                            </w:r>
                          </w:p>
                          <w:p w14:paraId="19577286">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Dynamics of Fuel Subsidy Removal and its impacts on Transport Decision – Making among Lower-income Nigerians: A Conceptual Review</w:t>
                            </w:r>
                            <w:r>
                              <w:rPr>
                                <w:rFonts w:hint="default" w:ascii="Times New Roman" w:hAnsi="Times New Roman"/>
                                <w:b/>
                                <w:bCs/>
                                <w:sz w:val="24"/>
                                <w:szCs w:val="24"/>
                                <w:lang w:val="en-US" w:eastAsia="en-GB"/>
                              </w:rPr>
                              <w:t xml:space="preserve">, </w:t>
                            </w:r>
                            <w:r>
                              <w:rPr>
                                <w:rFonts w:ascii="Times New Roman" w:hAnsi="Times New Roman"/>
                                <w:i/>
                                <w:iCs/>
                                <w:sz w:val="24"/>
                                <w:szCs w:val="24"/>
                                <w:lang w:eastAsia="en-GB"/>
                              </w:rPr>
                              <w:t>Adeyinka P. AJAYI</w:t>
                            </w:r>
                          </w:p>
                          <w:p w14:paraId="1F3B6CB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Fake News and Social Media: Effects on Nigeria’s Political Development</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Charles. A. OGUNTOYE</w:t>
                            </w:r>
                            <w:r>
                              <w:rPr>
                                <w:rFonts w:hint="default" w:ascii="Times New Roman" w:hAnsi="Times New Roman"/>
                                <w:i/>
                                <w:iCs/>
                                <w:sz w:val="24"/>
                                <w:szCs w:val="24"/>
                                <w:lang w:val="en-US" w:eastAsia="en-GB"/>
                              </w:rPr>
                              <w:t>,</w:t>
                            </w:r>
                            <w:r>
                              <w:rPr>
                                <w:rFonts w:ascii="Times New Roman" w:hAnsi="Times New Roman"/>
                                <w:i/>
                                <w:iCs/>
                                <w:sz w:val="24"/>
                                <w:szCs w:val="24"/>
                                <w:lang w:val="en-GB" w:eastAsia="en-GB"/>
                              </w:rPr>
                              <w:t xml:space="preserve"> PhD</w:t>
                            </w:r>
                          </w:p>
                          <w:p w14:paraId="0DCDF47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Impact of Workplace Spirituality on Organizational Performance in Amo Byng Nigeria Limited, Awe, Oyo State.</w:t>
                            </w:r>
                            <w:r>
                              <w:rPr>
                                <w:rFonts w:ascii="Times New Roman" w:hAnsi="Times New Roman"/>
                                <w:sz w:val="24"/>
                                <w:szCs w:val="24"/>
                                <w:lang w:val="en-GB" w:eastAsia="en-GB"/>
                              </w:rPr>
                              <w:t xml:space="preserve"> </w:t>
                            </w:r>
                            <w:r>
                              <w:rPr>
                                <w:rFonts w:ascii="Times New Roman" w:hAnsi="Times New Roman"/>
                                <w:i/>
                                <w:iCs/>
                                <w:sz w:val="24"/>
                                <w:szCs w:val="24"/>
                                <w:lang w:val="en-GB" w:eastAsia="en-GB"/>
                              </w:rPr>
                              <w:t>Paul A. AKANBI</w:t>
                            </w:r>
                            <w:r>
                              <w:rPr>
                                <w:rFonts w:hint="default" w:ascii="Times New Roman" w:hAnsi="Times New Roman"/>
                                <w:i/>
                                <w:iCs/>
                                <w:sz w:val="24"/>
                                <w:szCs w:val="24"/>
                                <w:lang w:val="en-US" w:eastAsia="en-GB"/>
                              </w:rPr>
                              <w:t>,</w:t>
                            </w:r>
                            <w:r>
                              <w:rPr>
                                <w:rFonts w:ascii="Times New Roman" w:hAnsi="Times New Roman"/>
                                <w:i/>
                                <w:iCs/>
                                <w:sz w:val="24"/>
                                <w:szCs w:val="24"/>
                                <w:lang w:val="en-GB" w:eastAsia="en-GB"/>
                              </w:rPr>
                              <w:t xml:space="preserve"> PhD, Temitope V. Dada, &amp; Mojisola E. AKINADE</w:t>
                            </w:r>
                          </w:p>
                          <w:p w14:paraId="43A4661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An approach to Different Fraud Detecting Methods in Nigerian Banking Industry</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Tella, Adeniran Rahmon &amp; Akanbi, Taibat Adenike</w:t>
                            </w:r>
                          </w:p>
                          <w:p w14:paraId="4DC3E068">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Tax Evasion and Avoidance Eradication: The Role and Effect of Accounting Information System</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Tella, Adeniran Rahmon &amp; Akanbi, Taibat Adenike</w:t>
                            </w:r>
                          </w:p>
                          <w:p w14:paraId="678313C3">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Pester Power: A Study of Ribena and Capri-Sun’s Advertisements Among Pupils of Ajayi Crowther University Staff School, Oyo, Southwest Nigeria</w:t>
                            </w:r>
                            <w:r>
                              <w:rPr>
                                <w:rFonts w:hint="default" w:ascii="Times New Roman" w:hAnsi="Times New Roman"/>
                                <w:b/>
                                <w:bCs/>
                                <w:sz w:val="24"/>
                                <w:szCs w:val="24"/>
                                <w:lang w:val="en-US" w:eastAsia="en-GB"/>
                              </w:rPr>
                              <w:t>,</w:t>
                            </w:r>
                            <w:r>
                              <w:rPr>
                                <w:rFonts w:ascii="Times New Roman" w:hAnsi="Times New Roman"/>
                                <w:sz w:val="24"/>
                                <w:szCs w:val="24"/>
                                <w:lang w:eastAsia="en-GB"/>
                              </w:rPr>
                              <w:t xml:space="preserve"> </w:t>
                            </w:r>
                            <w:r>
                              <w:rPr>
                                <w:rFonts w:ascii="Times New Roman" w:hAnsi="Times New Roman"/>
                                <w:i/>
                                <w:iCs/>
                                <w:sz w:val="24"/>
                                <w:szCs w:val="24"/>
                                <w:lang w:eastAsia="en-GB"/>
                              </w:rPr>
                              <w:t>OJO, Cornelius Segun</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and SHITTU, Ganiyat Adeoti</w:t>
                            </w:r>
                          </w:p>
                          <w:p w14:paraId="436570B1">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Implications of Exposure to Television Sports Betting Advertisements Among Sports Enthusiasts in Ibadan Metropolis</w:t>
                            </w:r>
                            <w:r>
                              <w:rPr>
                                <w:rFonts w:hint="default" w:ascii="Times New Roman" w:hAnsi="Times New Roman"/>
                                <w:b/>
                                <w:bCs/>
                                <w:sz w:val="24"/>
                                <w:szCs w:val="24"/>
                                <w:lang w:val="en-US" w:eastAsia="en-GB"/>
                              </w:rPr>
                              <w:t>,</w:t>
                            </w:r>
                            <w:r>
                              <w:rPr>
                                <w:rFonts w:ascii="Times New Roman" w:hAnsi="Times New Roman"/>
                                <w:sz w:val="24"/>
                                <w:szCs w:val="24"/>
                                <w:lang w:eastAsia="en-GB"/>
                              </w:rPr>
                              <w:t xml:space="preserve"> </w:t>
                            </w:r>
                            <w:r>
                              <w:rPr>
                                <w:rFonts w:ascii="Times New Roman" w:hAnsi="Times New Roman"/>
                                <w:i/>
                                <w:iCs/>
                                <w:sz w:val="24"/>
                                <w:szCs w:val="24"/>
                                <w:lang w:eastAsia="en-GB"/>
                              </w:rPr>
                              <w:t>OJO, Cornelius Segun</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and OLADELE, Kola Samson</w:t>
                            </w:r>
                          </w:p>
                          <w:p w14:paraId="5A2EE18A">
                            <w:pPr>
                              <w:jc w:val="both"/>
                              <w:rPr>
                                <w:rFonts w:ascii="Georgia" w:hAnsi="Georgia"/>
                                <w:i/>
                                <w:sz w:val="24"/>
                              </w:rPr>
                            </w:pPr>
                            <w:r>
                              <w:rPr>
                                <w:rFonts w:ascii="Times New Roman" w:hAnsi="Times New Roman"/>
                                <w:b/>
                                <w:bCs w:val="0"/>
                                <w:sz w:val="24"/>
                                <w:szCs w:val="24"/>
                                <w:lang w:eastAsia="en-GB"/>
                              </w:rPr>
                              <w:t>Foreign Aid, Fiscal Policy and Economic Growth in Nigeria</w:t>
                            </w:r>
                            <w:r>
                              <w:rPr>
                                <w:rFonts w:hint="default" w:ascii="Times New Roman" w:hAnsi="Times New Roman"/>
                                <w:b/>
                                <w:bCs w:val="0"/>
                                <w:sz w:val="24"/>
                                <w:szCs w:val="24"/>
                                <w:lang w:val="en-US" w:eastAsia="en-GB"/>
                              </w:rPr>
                              <w:t>,</w:t>
                            </w:r>
                            <w:r>
                              <w:rPr>
                                <w:rFonts w:ascii="Times New Roman" w:hAnsi="Times New Roman"/>
                                <w:sz w:val="24"/>
                                <w:szCs w:val="24"/>
                                <w:lang w:val="en-GB" w:eastAsia="en-GB"/>
                              </w:rPr>
                              <w:t xml:space="preserve"> </w:t>
                            </w:r>
                            <w:r>
                              <w:rPr>
                                <w:rFonts w:hint="default" w:ascii="Times New Roman" w:hAnsi="Times New Roman"/>
                                <w:i/>
                                <w:iCs/>
                                <w:sz w:val="24"/>
                                <w:szCs w:val="24"/>
                                <w:lang w:val="en-US" w:eastAsia="en-GB"/>
                              </w:rPr>
                              <w:t>Abayomi</w:t>
                            </w:r>
                            <w:r>
                              <w:rPr>
                                <w:rFonts w:ascii="Times New Roman" w:hAnsi="Times New Roman"/>
                                <w:i/>
                                <w:iCs/>
                                <w:sz w:val="24"/>
                                <w:szCs w:val="24"/>
                                <w:lang w:val="en-GB" w:eastAsia="en-GB"/>
                              </w:rPr>
                              <w:t xml:space="preserve"> Samuel </w:t>
                            </w:r>
                            <w:r>
                              <w:rPr>
                                <w:rFonts w:hint="default" w:ascii="Times New Roman" w:hAnsi="Times New Roman"/>
                                <w:i/>
                                <w:iCs/>
                                <w:sz w:val="24"/>
                                <w:szCs w:val="24"/>
                                <w:lang w:val="en-US" w:eastAsia="en-GB"/>
                              </w:rPr>
                              <w:t>TAIWO</w:t>
                            </w:r>
                            <w:r>
                              <w:rPr>
                                <w:rFonts w:ascii="Times New Roman" w:hAnsi="Times New Roman"/>
                                <w:sz w:val="24"/>
                                <w:szCs w:val="24"/>
                                <w:lang w:val="en-GB" w:eastAsia="en-GB"/>
                              </w:rPr>
                              <w:t xml:space="preserve">  </w:t>
                            </w:r>
                          </w:p>
                          <w:p w14:paraId="600C631C">
                            <w:pPr>
                              <w:jc w:val="both"/>
                              <w:rPr>
                                <w:rFonts w:ascii="Georgia" w:hAnsi="Georgia"/>
                                <w:i/>
                                <w:sz w:val="24"/>
                              </w:rPr>
                            </w:pPr>
                          </w:p>
                          <w:p w14:paraId="564317FD">
                            <w:pPr>
                              <w:jc w:val="both"/>
                              <w:rPr>
                                <w:rFonts w:ascii="Georgia" w:hAnsi="Georgia"/>
                                <w:i/>
                                <w:sz w:val="24"/>
                              </w:rPr>
                            </w:pPr>
                          </w:p>
                          <w:p w14:paraId="66FC378C">
                            <w:pPr>
                              <w:jc w:val="both"/>
                              <w:rPr>
                                <w:rFonts w:ascii="Georgia" w:hAnsi="Georgia"/>
                                <w:i/>
                                <w:sz w:val="24"/>
                              </w:rPr>
                            </w:pPr>
                          </w:p>
                          <w:p w14:paraId="74EBF29D">
                            <w:pPr>
                              <w:jc w:val="both"/>
                              <w:rPr>
                                <w:rFonts w:ascii="Georgia" w:hAnsi="Georgia"/>
                                <w:i/>
                                <w:sz w:val="24"/>
                              </w:rPr>
                            </w:pPr>
                          </w:p>
                          <w:p w14:paraId="1AC75B70">
                            <w:pPr>
                              <w:jc w:val="both"/>
                              <w:rPr>
                                <w:rFonts w:ascii="Georgia" w:hAnsi="Georgia"/>
                                <w:i/>
                                <w:sz w:val="24"/>
                              </w:rPr>
                            </w:pPr>
                          </w:p>
                          <w:p w14:paraId="6D0B8877">
                            <w:pPr>
                              <w:jc w:val="both"/>
                              <w:rPr>
                                <w:rFonts w:ascii="Georgia" w:hAnsi="Georgia"/>
                                <w:i/>
                                <w:sz w:val="24"/>
                              </w:rPr>
                            </w:pPr>
                          </w:p>
                          <w:p w14:paraId="6E7F2095">
                            <w:pPr>
                              <w:jc w:val="both"/>
                              <w:rPr>
                                <w:rFonts w:ascii="Georgia" w:hAnsi="Georgia"/>
                                <w:i/>
                                <w:sz w:val="24"/>
                              </w:rPr>
                            </w:pPr>
                          </w:p>
                          <w:p w14:paraId="1E11EEF0">
                            <w:pPr>
                              <w:jc w:val="both"/>
                              <w:rPr>
                                <w:rFonts w:ascii="Georgia" w:hAnsi="Georgia"/>
                                <w:i/>
                                <w:sz w:val="24"/>
                              </w:rPr>
                            </w:pPr>
                          </w:p>
                          <w:p w14:paraId="31083BF0">
                            <w:pPr>
                              <w:jc w:val="both"/>
                              <w:rPr>
                                <w:rFonts w:ascii="Georgia" w:hAnsi="Georgia"/>
                                <w:i/>
                                <w:sz w:val="24"/>
                              </w:rPr>
                            </w:pPr>
                          </w:p>
                          <w:p w14:paraId="23F03C5B">
                            <w:pPr>
                              <w:jc w:val="both"/>
                              <w:rPr>
                                <w:rFonts w:ascii="Georgia" w:hAnsi="Georgia"/>
                                <w:i/>
                                <w:sz w:val="24"/>
                              </w:rPr>
                            </w:pPr>
                          </w:p>
                          <w:p w14:paraId="5248448D">
                            <w:pPr>
                              <w:jc w:val="both"/>
                              <w:rPr>
                                <w:rFonts w:ascii="Georgia" w:hAnsi="Georgia"/>
                                <w:i/>
                                <w:sz w:val="24"/>
                              </w:rPr>
                            </w:pPr>
                          </w:p>
                          <w:p w14:paraId="397AB8BA">
                            <w:pPr>
                              <w:jc w:val="both"/>
                              <w:rPr>
                                <w:rFonts w:ascii="Georgia" w:hAnsi="Georgia"/>
                                <w:i/>
                                <w:sz w:val="24"/>
                              </w:rPr>
                            </w:pPr>
                          </w:p>
                          <w:p w14:paraId="340D99CD">
                            <w:pPr>
                              <w:jc w:val="both"/>
                              <w:rPr>
                                <w:rFonts w:ascii="Georgia" w:hAnsi="Georgia"/>
                                <w:i/>
                                <w:sz w:val="24"/>
                              </w:rPr>
                            </w:pPr>
                          </w:p>
                          <w:p w14:paraId="08D22C56">
                            <w:pPr>
                              <w:jc w:val="both"/>
                              <w:rPr>
                                <w:rFonts w:ascii="Georgia" w:hAnsi="Georgia"/>
                                <w:b/>
                                <w:sz w:val="24"/>
                              </w:rPr>
                            </w:pPr>
                          </w:p>
                          <w:p w14:paraId="01FB9113">
                            <w:pPr>
                              <w:jc w:val="both"/>
                              <w:rPr>
                                <w:rFonts w:ascii="Times New Roman" w:hAnsi="Times New Roman" w:cs="Times New Roman"/>
                                <w:b/>
                                <w:sz w:val="24"/>
                              </w:rPr>
                            </w:pPr>
                          </w:p>
                          <w:p w14:paraId="2AF9315D">
                            <w:pPr>
                              <w:jc w:val="both"/>
                              <w:rPr>
                                <w:rFonts w:ascii="Times New Roman" w:hAnsi="Times New Roman" w:cs="Times New Roman"/>
                                <w:b/>
                                <w:i/>
                                <w:sz w:val="24"/>
                              </w:rPr>
                            </w:pPr>
                          </w:p>
                          <w:p w14:paraId="34E77DC0">
                            <w:pPr>
                              <w:jc w:val="both"/>
                              <w:rPr>
                                <w:rFonts w:ascii="Times New Roman" w:hAnsi="Times New Roman" w:cs="Times New Roman"/>
                                <w:b/>
                                <w:sz w:val="24"/>
                              </w:rPr>
                            </w:pPr>
                          </w:p>
                          <w:p w14:paraId="2FD00BBD">
                            <w:pPr>
                              <w:rPr>
                                <w:rFonts w:ascii="Times New Roman" w:hAnsi="Times New Roman" w:cs="Times New Roman"/>
                                <w:i/>
                                <w:szCs w:val="36"/>
                              </w:rPr>
                            </w:pPr>
                          </w:p>
                          <w:p w14:paraId="5B5F1518"/>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24.95pt;margin-top:23.6pt;height:596.75pt;width:501.25pt;z-index:251662336;mso-width-relative:page;mso-height-relative:page;" fillcolor="#FFFFFF" filled="t" stroked="t" coordsize="21600,21600" o:gfxdata="UEsDBAoAAAAAAIdO4kAAAAAAAAAAAAAAAAAEAAAAZHJzL1BLAwQUAAAACACHTuJAe0v29toAAAAL&#10;AQAADwAAAGRycy9kb3ducmV2LnhtbE2PwU7DMBBE70j8g7VIXFBrN4SkCXF6QALBDQqCqxtvkwh7&#10;HWw3LX+POcFxNU8zb5vNyRo2ow+jIwmrpQCG1Dk9Ui/h7fV+sQYWoiKtjCOU8I0BNu35WaNq7Y70&#10;gvM29iyVUKiVhCHGqeY8dANaFZZuQkrZ3nmrYjp9z7VXx1RuDc+EKLhVI6WFQU14N2D3uT1YCev8&#10;cf4IT9fP712xN1W8KueHLy/l5cVK3AKLeIp/MPzqJ3Vok9POHUgHZiQs8qpKqIS8zIAloLrJCmC7&#10;RGa5KIG3Df//Q/sDUEsDBBQAAAAIAIdO4kCewXglMAIAAIcEAAAOAAAAZHJzL2Uyb0RvYy54bWyt&#10;VNtu2zAMfR+wfxD0vjrJmkuNOkXXIMOA7gK0+wBFlmNhkqhRSuzu60fJbpd1w9CH+UEgReqQPCR9&#10;edVbw44KgwZX8enZhDPlJNTa7Sv+9X77ZsVZiMLVwoBTFX9QgV+tX7+67HypZtCCqRUyAnGh7HzF&#10;2xh9WRRBtsqKcAZeOTI2gFZEUnFf1Cg6QremmE0mi6IDrD2CVCHQ7WYw8hERXwIITaOl2oA8WOXi&#10;gIrKiEglhVb7wNc526ZRMn5umqAiMxWnSmM+KQjJu3QW60tR7lH4VssxBfGSFJ7VZIV2FPQJaiOi&#10;YAfUf0BZLRECNPFMgi2GQjIjVMV08oybu1Z4lWshqoN/Ij38P1j56fgFma4rvuDMCUsNv1d9ZO+g&#10;ZxeJnc6HkpzuPLnFnq5pZnKlwd+C/BaYg5tWuL26RoSuVaKm7KbpZXHydMAJCWTXfYSawohDhAzU&#10;N2gTdUQGI3TqzMNTZ1Iqki4Xbxfz1XLOmSTbcr5cLWfzHEOUj889hvhegWVJqDhS6zO8ON6GmNIR&#10;5aNLihbA6HqrjckK7nc3BtlR0Jhs8zei/+ZmHOsqfjGn2P+GmOTvbxBWR9oeo23FV6dOxo2EJY4G&#10;tmK/68cG7KB+IOoQhvml7SWhBfzBWUezW/Hw/SBQcWY+OKL/Ynp+noY9K+fz5YwUPLXsTi3CSYKq&#10;eORsEG/isCAHj3rfUqSh4Q6uqWWNzmSm3g5ZjXnTfGaOx11KC3CqZ69f/4/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L9vbaAAAACwEAAA8AAAAAAAAAAQAgAAAAIgAAAGRycy9kb3ducmV2Lnht&#10;bFBLAQIUABQAAAAIAIdO4kCewXglMAIAAIcEAAAOAAAAAAAAAAEAIAAAACkBAABkcnMvZTJvRG9j&#10;LnhtbFBLBQYAAAAABgAGAFkBAADLBQAAAAA=&#10;">
                <v:fill on="t" focussize="0,0"/>
                <v:stroke color="#000000" miterlimit="8" joinstyle="miter"/>
                <v:imagedata o:title=""/>
                <o:lock v:ext="edit" aspectratio="f"/>
                <v:textbox>
                  <w:txbxContent>
                    <w:p w14:paraId="78D66CDF">
                      <w:pPr>
                        <w:spacing w:after="0" w:line="240" w:lineRule="auto"/>
                        <w:jc w:val="both"/>
                        <w:rPr>
                          <w:rFonts w:ascii="Times New Roman" w:hAnsi="Times New Roman"/>
                          <w:sz w:val="24"/>
                          <w:szCs w:val="24"/>
                        </w:rPr>
                      </w:pPr>
                      <w:r>
                        <w:rPr>
                          <w:rFonts w:ascii="Times New Roman" w:hAnsi="Times New Roman"/>
                          <w:b/>
                          <w:bCs w:val="0"/>
                          <w:sz w:val="24"/>
                          <w:szCs w:val="24"/>
                          <w:lang w:val="en-GB"/>
                        </w:rPr>
                        <w:t>Covid-19 Disruptions: Data Driven Restructuring of Global Manufacturing For Enhanced Competitive Advantage</w:t>
                      </w:r>
                      <w:r>
                        <w:rPr>
                          <w:rFonts w:ascii="Times New Roman" w:hAnsi="Times New Roman"/>
                          <w:bCs/>
                          <w:sz w:val="24"/>
                          <w:szCs w:val="24"/>
                          <w:lang w:val="en-GB"/>
                        </w:rPr>
                        <w:t xml:space="preserve">, </w:t>
                      </w:r>
                      <w:r>
                        <w:rPr>
                          <w:rFonts w:ascii="Times New Roman" w:hAnsi="Times New Roman"/>
                          <w:bCs/>
                          <w:i/>
                          <w:iCs/>
                          <w:sz w:val="24"/>
                          <w:szCs w:val="24"/>
                          <w:lang w:val="en-GB"/>
                        </w:rPr>
                        <w:t xml:space="preserve">Ezekiel Oluwadare Adeleye, </w:t>
                      </w:r>
                      <w:r>
                        <w:rPr>
                          <w:rFonts w:ascii="Times New Roman" w:hAnsi="Times New Roman"/>
                          <w:i/>
                          <w:iCs/>
                          <w:sz w:val="24"/>
                          <w:szCs w:val="24"/>
                        </w:rPr>
                        <w:t>PhD</w:t>
                      </w:r>
                    </w:p>
                    <w:p w14:paraId="0CF0EAC5">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Location: An Antecedent Factor of Customer Patronage among Selected Hotels in Southwest, Nigeria</w:t>
                      </w:r>
                      <w:r>
                        <w:rPr>
                          <w:rFonts w:ascii="Times New Roman" w:hAnsi="Times New Roman"/>
                          <w:sz w:val="24"/>
                          <w:szCs w:val="24"/>
                          <w:lang w:eastAsia="en-GB"/>
                        </w:rPr>
                        <w:t>,</w:t>
                      </w:r>
                      <w:r>
                        <w:rPr>
                          <w:rFonts w:ascii="Times New Roman" w:hAnsi="Times New Roman"/>
                          <w:b/>
                          <w:sz w:val="24"/>
                          <w:szCs w:val="24"/>
                          <w:lang w:eastAsia="en-GB"/>
                        </w:rPr>
                        <w:t xml:space="preserve">    </w:t>
                      </w:r>
                      <w:r>
                        <w:rPr>
                          <w:rFonts w:ascii="Times New Roman" w:hAnsi="Times New Roman"/>
                          <w:i/>
                          <w:iCs/>
                          <w:sz w:val="24"/>
                          <w:szCs w:val="24"/>
                          <w:lang w:eastAsia="en-GB"/>
                        </w:rPr>
                        <w:t>Akinruwa, Temitope E. Ph.D</w:t>
                      </w:r>
                    </w:p>
                    <w:p w14:paraId="582B1762">
                      <w:pPr>
                        <w:tabs>
                          <w:tab w:val="left" w:pos="0"/>
                        </w:tabs>
                        <w:spacing w:after="0" w:line="240" w:lineRule="auto"/>
                        <w:jc w:val="both"/>
                        <w:rPr>
                          <w:rFonts w:ascii="Times New Roman" w:hAnsi="Times New Roman"/>
                          <w:sz w:val="24"/>
                          <w:szCs w:val="24"/>
                          <w:lang w:eastAsia="en-GB"/>
                        </w:rPr>
                      </w:pPr>
                      <w:r>
                        <w:rPr>
                          <w:rFonts w:ascii="Times New Roman" w:hAnsi="Times New Roman"/>
                          <w:b/>
                          <w:bCs/>
                          <w:sz w:val="24"/>
                          <w:szCs w:val="24"/>
                          <w:lang w:eastAsia="en-GB"/>
                        </w:rPr>
                        <w:t>Pre-and Post-IFRSs Effect on Earnings Predictability in Nigerian Listed Companies</w:t>
                      </w:r>
                      <w:r>
                        <w:rPr>
                          <w:rFonts w:ascii="Times New Roman" w:hAnsi="Times New Roman"/>
                          <w:sz w:val="24"/>
                          <w:szCs w:val="24"/>
                          <w:lang w:eastAsia="en-GB"/>
                        </w:rPr>
                        <w:t xml:space="preserve">, </w:t>
                      </w:r>
                      <w:r>
                        <w:rPr>
                          <w:rFonts w:ascii="Times New Roman" w:hAnsi="Times New Roman"/>
                          <w:i/>
                          <w:iCs/>
                          <w:sz w:val="24"/>
                          <w:szCs w:val="24"/>
                          <w:lang w:eastAsia="en-GB"/>
                        </w:rPr>
                        <w:t>Okoughenu, Sunday Azeita</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CNA and Olasupo, Irorunola Olawale</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ACA</w:t>
                      </w:r>
                    </w:p>
                    <w:p w14:paraId="373F9E16">
                      <w:pPr>
                        <w:tabs>
                          <w:tab w:val="left" w:pos="0"/>
                        </w:tabs>
                        <w:spacing w:after="0" w:line="240" w:lineRule="auto"/>
                        <w:jc w:val="both"/>
                        <w:rPr>
                          <w:rFonts w:ascii="Times New Roman" w:hAnsi="Times New Roman"/>
                          <w:sz w:val="24"/>
                          <w:szCs w:val="24"/>
                          <w:lang w:eastAsia="en-GB"/>
                        </w:rPr>
                      </w:pPr>
                      <w:r>
                        <w:rPr>
                          <w:rFonts w:ascii="Times New Roman" w:hAnsi="Times New Roman"/>
                          <w:b/>
                          <w:bCs/>
                          <w:sz w:val="24"/>
                          <w:szCs w:val="24"/>
                          <w:shd w:val="clear" w:color="auto" w:fill="FFFFFF"/>
                        </w:rPr>
                        <w:t>Organizational Productivity and Social Media Application in a Democratic Setting</w:t>
                      </w:r>
                      <w:r>
                        <w:rPr>
                          <w:rFonts w:ascii="Times New Roman" w:hAnsi="Times New Roman"/>
                          <w:sz w:val="24"/>
                          <w:szCs w:val="24"/>
                          <w:shd w:val="clear" w:color="auto" w:fill="FFFFFF"/>
                        </w:rPr>
                        <w:t>,</w:t>
                      </w:r>
                      <w:r>
                        <w:rPr>
                          <w:rFonts w:ascii="Times New Roman" w:hAnsi="Times New Roman"/>
                          <w:sz w:val="24"/>
                          <w:szCs w:val="24"/>
                          <w:lang w:eastAsia="en-GB"/>
                        </w:rPr>
                        <w:t xml:space="preserve"> </w:t>
                      </w:r>
                      <w:r>
                        <w:rPr>
                          <w:rFonts w:ascii="Times New Roman" w:hAnsi="Times New Roman"/>
                          <w:i/>
                          <w:iCs/>
                          <w:sz w:val="24"/>
                          <w:szCs w:val="24"/>
                          <w:lang w:eastAsia="en-GB"/>
                        </w:rPr>
                        <w:t>Celestina Ekene Chukwudi</w:t>
                      </w:r>
                    </w:p>
                    <w:p w14:paraId="154F0FFD">
                      <w:pPr>
                        <w:tabs>
                          <w:tab w:val="left" w:pos="0"/>
                        </w:tabs>
                        <w:spacing w:after="0" w:line="240" w:lineRule="auto"/>
                        <w:jc w:val="both"/>
                        <w:rPr>
                          <w:rFonts w:ascii="Times New Roman" w:hAnsi="Times New Roman"/>
                          <w:sz w:val="24"/>
                          <w:szCs w:val="24"/>
                        </w:rPr>
                      </w:pPr>
                      <w:r>
                        <w:rPr>
                          <w:rFonts w:ascii="Times New Roman" w:hAnsi="Times New Roman"/>
                          <w:b/>
                          <w:bCs/>
                          <w:i w:val="0"/>
                          <w:iCs w:val="0"/>
                          <w:sz w:val="24"/>
                          <w:szCs w:val="24"/>
                        </w:rPr>
                        <w:t>Youth Empowerment: The Stratagem for Poverty Alleviation and Development in Ogun State</w:t>
                      </w:r>
                    </w:p>
                    <w:p w14:paraId="17DC676F">
                      <w:pPr>
                        <w:tabs>
                          <w:tab w:val="left" w:pos="0"/>
                        </w:tabs>
                        <w:spacing w:after="0" w:line="240" w:lineRule="auto"/>
                        <w:jc w:val="both"/>
                        <w:rPr>
                          <w:rFonts w:ascii="Times New Roman" w:hAnsi="Times New Roman"/>
                          <w:sz w:val="24"/>
                          <w:szCs w:val="24"/>
                        </w:rPr>
                      </w:pPr>
                      <w:r>
                        <w:rPr>
                          <w:rFonts w:ascii="Times New Roman" w:hAnsi="Times New Roman"/>
                          <w:i/>
                          <w:iCs/>
                          <w:sz w:val="24"/>
                          <w:szCs w:val="24"/>
                        </w:rPr>
                        <w:t>Kemi Olalekan ODUNTAN,  Okedele ADEBUSOLA</w:t>
                      </w:r>
                      <w:r>
                        <w:rPr>
                          <w:rFonts w:hint="default" w:ascii="Times New Roman" w:hAnsi="Times New Roman"/>
                          <w:i/>
                          <w:iCs/>
                          <w:sz w:val="24"/>
                          <w:szCs w:val="24"/>
                          <w:lang w:val="en-US"/>
                        </w:rPr>
                        <w:t>,</w:t>
                      </w:r>
                      <w:r>
                        <w:rPr>
                          <w:rFonts w:ascii="Times New Roman" w:hAnsi="Times New Roman"/>
                          <w:i/>
                          <w:iCs/>
                          <w:sz w:val="24"/>
                          <w:szCs w:val="24"/>
                        </w:rPr>
                        <w:t xml:space="preserve"> PhD, &amp; Abiodun Temitope EMMANUEL</w:t>
                      </w:r>
                    </w:p>
                    <w:p w14:paraId="40091977">
                      <w:pPr>
                        <w:tabs>
                          <w:tab w:val="left" w:pos="0"/>
                        </w:tabs>
                        <w:spacing w:after="0" w:line="240" w:lineRule="auto"/>
                        <w:jc w:val="both"/>
                        <w:rPr>
                          <w:rFonts w:ascii="Times New Roman" w:hAnsi="Times New Roman"/>
                          <w:sz w:val="24"/>
                          <w:szCs w:val="24"/>
                        </w:rPr>
                      </w:pPr>
                      <w:r>
                        <w:rPr>
                          <w:rFonts w:ascii="Times New Roman" w:hAnsi="Times New Roman"/>
                          <w:b/>
                          <w:bCs/>
                          <w:i w:val="0"/>
                          <w:iCs w:val="0"/>
                          <w:sz w:val="24"/>
                          <w:szCs w:val="24"/>
                        </w:rPr>
                        <w:t>The Use of Blended Learning Environment to Promotes Effective Teaching and Learning among Students in Higher Education</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i/>
                          <w:iCs/>
                          <w:sz w:val="24"/>
                          <w:szCs w:val="24"/>
                        </w:rPr>
                        <w:t>Kemi Olalekan ODUNTAN &amp;</w:t>
                      </w:r>
                      <w:r>
                        <w:rPr>
                          <w:rFonts w:ascii="Times New Roman" w:hAnsi="Times New Roman"/>
                          <w:b/>
                          <w:i/>
                          <w:iCs/>
                          <w:sz w:val="24"/>
                          <w:szCs w:val="24"/>
                        </w:rPr>
                        <w:t xml:space="preserve"> </w:t>
                      </w:r>
                      <w:r>
                        <w:rPr>
                          <w:rFonts w:ascii="Times New Roman" w:hAnsi="Times New Roman"/>
                          <w:i/>
                          <w:iCs/>
                          <w:sz w:val="24"/>
                          <w:szCs w:val="24"/>
                        </w:rPr>
                        <w:t>Michael Oluwabukunmi LAWAL</w:t>
                      </w:r>
                    </w:p>
                    <w:p w14:paraId="17C216DE">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Analysis of Physical Distribution of Consumer Products in Lagos Metropolis.</w:t>
                      </w:r>
                    </w:p>
                    <w:p w14:paraId="245CCC28">
                      <w:pPr>
                        <w:tabs>
                          <w:tab w:val="left" w:pos="0"/>
                        </w:tabs>
                        <w:spacing w:after="0" w:line="240" w:lineRule="auto"/>
                        <w:jc w:val="both"/>
                        <w:rPr>
                          <w:rFonts w:ascii="Times New Roman" w:hAnsi="Times New Roman"/>
                          <w:i/>
                          <w:iCs/>
                          <w:sz w:val="24"/>
                          <w:szCs w:val="24"/>
                        </w:rPr>
                      </w:pPr>
                      <w:r>
                        <w:rPr>
                          <w:rFonts w:ascii="Times New Roman" w:hAnsi="Times New Roman"/>
                          <w:i/>
                          <w:iCs/>
                          <w:sz w:val="24"/>
                          <w:szCs w:val="24"/>
                        </w:rPr>
                        <w:t>Ayansola A. AYANKOLA</w:t>
                      </w:r>
                      <w:r>
                        <w:rPr>
                          <w:rFonts w:hint="default" w:ascii="Times New Roman" w:hAnsi="Times New Roman"/>
                          <w:i/>
                          <w:iCs/>
                          <w:sz w:val="24"/>
                          <w:szCs w:val="24"/>
                          <w:lang w:val="en-US"/>
                        </w:rPr>
                        <w:t>,</w:t>
                      </w:r>
                      <w:r>
                        <w:rPr>
                          <w:rFonts w:ascii="Times New Roman" w:hAnsi="Times New Roman"/>
                          <w:i/>
                          <w:iCs/>
                          <w:sz w:val="24"/>
                          <w:szCs w:val="24"/>
                        </w:rPr>
                        <w:t xml:space="preserve"> PhD &amp; Victor A. DOSUNMU</w:t>
                      </w:r>
                      <w:r>
                        <w:rPr>
                          <w:rFonts w:hint="default" w:ascii="Times New Roman" w:hAnsi="Times New Roman"/>
                          <w:i/>
                          <w:iCs/>
                          <w:sz w:val="24"/>
                          <w:szCs w:val="24"/>
                          <w:lang w:val="en-US"/>
                        </w:rPr>
                        <w:t>,</w:t>
                      </w:r>
                      <w:r>
                        <w:rPr>
                          <w:rFonts w:ascii="Times New Roman" w:hAnsi="Times New Roman"/>
                          <w:i/>
                          <w:iCs/>
                          <w:sz w:val="24"/>
                          <w:szCs w:val="24"/>
                        </w:rPr>
                        <w:t xml:space="preserve"> PhD</w:t>
                      </w:r>
                    </w:p>
                    <w:p w14:paraId="44AA739F">
                      <w:pPr>
                        <w:tabs>
                          <w:tab w:val="left" w:pos="0"/>
                        </w:tabs>
                        <w:spacing w:after="0" w:line="240" w:lineRule="auto"/>
                        <w:jc w:val="both"/>
                        <w:rPr>
                          <w:rFonts w:ascii="Times New Roman" w:hAnsi="Times New Roman"/>
                          <w:b/>
                          <w:sz w:val="24"/>
                          <w:szCs w:val="24"/>
                        </w:rPr>
                      </w:pPr>
                      <w:r>
                        <w:rPr>
                          <w:rFonts w:ascii="Times New Roman" w:hAnsi="Times New Roman"/>
                          <w:b/>
                          <w:bCs/>
                          <w:sz w:val="24"/>
                          <w:szCs w:val="24"/>
                        </w:rPr>
                        <w:t>Influence of Ethical Principle Compliance on Audit Quality in Tertiary Institutions in Osun State, Nigeria</w:t>
                      </w:r>
                      <w:r>
                        <w:rPr>
                          <w:rFonts w:hint="default" w:ascii="Times New Roman" w:hAnsi="Times New Roman"/>
                          <w:b/>
                          <w:bCs/>
                          <w:sz w:val="24"/>
                          <w:szCs w:val="24"/>
                          <w:lang w:val="en-US"/>
                        </w:rPr>
                        <w:t>,</w:t>
                      </w:r>
                      <w:r>
                        <w:rPr>
                          <w:rFonts w:ascii="Times New Roman" w:hAnsi="Times New Roman"/>
                          <w:sz w:val="24"/>
                          <w:szCs w:val="24"/>
                        </w:rPr>
                        <w:t xml:space="preserve"> </w:t>
                      </w:r>
                      <w:r>
                        <w:rPr>
                          <w:rFonts w:ascii="Times New Roman" w:hAnsi="Times New Roman"/>
                          <w:i/>
                          <w:iCs/>
                          <w:sz w:val="24"/>
                          <w:szCs w:val="24"/>
                        </w:rPr>
                        <w:t>Adebayo OLAGUNJU (PhD), Olufunmilola A. OLUWATUYI, &amp; Oladipo A. ADEYEMI</w:t>
                      </w:r>
                      <w:r>
                        <w:rPr>
                          <w:rFonts w:ascii="Times New Roman" w:hAnsi="Times New Roman"/>
                          <w:b/>
                          <w:i/>
                          <w:iCs/>
                          <w:sz w:val="24"/>
                          <w:szCs w:val="24"/>
                        </w:rPr>
                        <w:t xml:space="preserve"> </w:t>
                      </w:r>
                      <w:r>
                        <w:rPr>
                          <w:rFonts w:ascii="Times New Roman" w:hAnsi="Times New Roman"/>
                          <w:b/>
                          <w:sz w:val="24"/>
                          <w:szCs w:val="24"/>
                        </w:rPr>
                        <w:t xml:space="preserve"> </w:t>
                      </w:r>
                    </w:p>
                    <w:p w14:paraId="115A1C01">
                      <w:pPr>
                        <w:tabs>
                          <w:tab w:val="left" w:pos="0"/>
                        </w:tabs>
                        <w:spacing w:after="0" w:line="240" w:lineRule="auto"/>
                        <w:jc w:val="both"/>
                        <w:rPr>
                          <w:rFonts w:ascii="Times New Roman" w:hAnsi="Times New Roman"/>
                          <w:sz w:val="24"/>
                          <w:szCs w:val="24"/>
                          <w:lang w:eastAsia="en-GB"/>
                        </w:rPr>
                      </w:pPr>
                      <w:r>
                        <w:rPr>
                          <w:rFonts w:ascii="Times New Roman" w:hAnsi="Times New Roman"/>
                          <w:b/>
                          <w:bCs w:val="0"/>
                          <w:color w:val="000000" w:themeColor="text1"/>
                          <w:sz w:val="24"/>
                          <w:szCs w:val="24"/>
                          <w14:textFill>
                            <w14:solidFill>
                              <w14:schemeClr w14:val="tx1"/>
                            </w14:solidFill>
                          </w14:textFill>
                        </w:rPr>
                        <w:t>The Concept of National Interest and Diplomacy in International Relations: An Endless Debate</w:t>
                      </w:r>
                      <w:r>
                        <w:rPr>
                          <w:rFonts w:hint="default" w:ascii="Times New Roman" w:hAnsi="Times New Roman"/>
                          <w:b/>
                          <w:bCs w:val="0"/>
                          <w:color w:val="000000" w:themeColor="text1"/>
                          <w:sz w:val="24"/>
                          <w:szCs w:val="24"/>
                          <w:lang w:val="en-US"/>
                          <w14:textFill>
                            <w14:solidFill>
                              <w14:schemeClr w14:val="tx1"/>
                            </w14:solidFill>
                          </w14:textFill>
                        </w:rPr>
                        <w:t>,</w:t>
                      </w:r>
                      <w:r>
                        <w:rPr>
                          <w:rFonts w:ascii="Times New Roman" w:hAnsi="Times New Roman"/>
                          <w:sz w:val="24"/>
                          <w:szCs w:val="24"/>
                          <w:lang w:eastAsia="en-GB"/>
                        </w:rPr>
                        <w:t xml:space="preserve"> </w:t>
                      </w:r>
                      <w:r>
                        <w:rPr>
                          <w:rFonts w:ascii="Times New Roman" w:hAnsi="Times New Roman"/>
                          <w:i/>
                          <w:iCs/>
                          <w:sz w:val="24"/>
                          <w:szCs w:val="24"/>
                          <w:lang w:eastAsia="en-GB"/>
                        </w:rPr>
                        <w:t>Inioluwa Iyanu OGUNSEYE</w:t>
                      </w:r>
                    </w:p>
                    <w:p w14:paraId="21D188A2">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The Implication of Digitization on Broadcast Media Station in Nigeria</w:t>
                      </w:r>
                    </w:p>
                    <w:p w14:paraId="4244AC73">
                      <w:pPr>
                        <w:tabs>
                          <w:tab w:val="left" w:pos="0"/>
                        </w:tabs>
                        <w:spacing w:after="0" w:line="240" w:lineRule="auto"/>
                        <w:jc w:val="both"/>
                        <w:rPr>
                          <w:rFonts w:ascii="Times New Roman" w:hAnsi="Times New Roman"/>
                          <w:sz w:val="24"/>
                          <w:szCs w:val="24"/>
                        </w:rPr>
                      </w:pPr>
                      <w:r>
                        <w:rPr>
                          <w:rFonts w:ascii="Times New Roman" w:hAnsi="Times New Roman"/>
                          <w:i/>
                          <w:iCs/>
                          <w:sz w:val="24"/>
                          <w:szCs w:val="24"/>
                        </w:rPr>
                        <w:t>Olugbenga E. SIJUADE, Omotayo A. OKEYA-OLAYINKA PhD, &amp; Akin AKINRADE</w:t>
                      </w:r>
                    </w:p>
                    <w:p w14:paraId="6565B2C4">
                      <w:pPr>
                        <w:tabs>
                          <w:tab w:val="left" w:pos="0"/>
                        </w:tabs>
                        <w:spacing w:after="0" w:line="240" w:lineRule="auto"/>
                        <w:jc w:val="both"/>
                        <w:rPr>
                          <w:rFonts w:ascii="Times New Roman" w:hAnsi="Times New Roman"/>
                          <w:b/>
                          <w:bCs/>
                          <w:sz w:val="24"/>
                          <w:szCs w:val="24"/>
                        </w:rPr>
                      </w:pPr>
                      <w:r>
                        <w:rPr>
                          <w:rFonts w:ascii="Times New Roman" w:hAnsi="Times New Roman"/>
                          <w:b/>
                          <w:bCs w:val="0"/>
                          <w:sz w:val="24"/>
                          <w:szCs w:val="24"/>
                        </w:rPr>
                        <w:t>Change Management and Employees’ Performance in the New Normal: A Study of Manufacturing firm in Nigeria</w:t>
                      </w:r>
                      <w:r>
                        <w:rPr>
                          <w:rFonts w:hint="default" w:ascii="Times New Roman" w:hAnsi="Times New Roman"/>
                          <w:b/>
                          <w:bCs w:val="0"/>
                          <w:sz w:val="24"/>
                          <w:szCs w:val="24"/>
                          <w:lang w:val="en-US"/>
                        </w:rPr>
                        <w:t>,</w:t>
                      </w:r>
                      <w:r>
                        <w:rPr>
                          <w:rFonts w:ascii="Times New Roman" w:hAnsi="Times New Roman"/>
                          <w:bCs/>
                          <w:sz w:val="24"/>
                          <w:szCs w:val="24"/>
                        </w:rPr>
                        <w:t xml:space="preserve"> </w:t>
                      </w:r>
                      <w:r>
                        <w:rPr>
                          <w:rFonts w:ascii="Times New Roman" w:hAnsi="Times New Roman"/>
                          <w:bCs/>
                          <w:i/>
                          <w:iCs/>
                          <w:sz w:val="24"/>
                          <w:szCs w:val="24"/>
                        </w:rPr>
                        <w:t>Joseph Olushola OJENIKE</w:t>
                      </w:r>
                      <w:r>
                        <w:rPr>
                          <w:rFonts w:hint="default" w:ascii="Times New Roman" w:hAnsi="Times New Roman"/>
                          <w:bCs/>
                          <w:i/>
                          <w:iCs/>
                          <w:sz w:val="24"/>
                          <w:szCs w:val="24"/>
                          <w:lang w:val="en-US"/>
                        </w:rPr>
                        <w:t>,</w:t>
                      </w:r>
                      <w:r>
                        <w:rPr>
                          <w:rFonts w:ascii="Times New Roman" w:hAnsi="Times New Roman"/>
                          <w:bCs/>
                          <w:i/>
                          <w:iCs/>
                          <w:sz w:val="24"/>
                          <w:szCs w:val="24"/>
                        </w:rPr>
                        <w:t xml:space="preserve"> Ph.D</w:t>
                      </w:r>
                    </w:p>
                    <w:p w14:paraId="3C17B3A7">
                      <w:pPr>
                        <w:tabs>
                          <w:tab w:val="left" w:pos="0"/>
                        </w:tabs>
                        <w:spacing w:after="0" w:line="240" w:lineRule="auto"/>
                        <w:jc w:val="both"/>
                        <w:rPr>
                          <w:rFonts w:hint="default" w:ascii="Times New Roman" w:hAnsi="Times New Roman"/>
                          <w:sz w:val="24"/>
                          <w:szCs w:val="24"/>
                          <w:lang w:val="en-US" w:eastAsia="en-GB"/>
                        </w:rPr>
                      </w:pPr>
                      <w:r>
                        <w:rPr>
                          <w:rFonts w:ascii="Times New Roman" w:hAnsi="Times New Roman"/>
                          <w:b/>
                          <w:bCs/>
                          <w:sz w:val="24"/>
                          <w:szCs w:val="24"/>
                        </w:rPr>
                        <w:t>Trade Facilitation and Illicit Financial Flows from Nigeria</w:t>
                      </w:r>
                      <w:r>
                        <w:rPr>
                          <w:rFonts w:hint="default" w:ascii="Times New Roman" w:hAnsi="Times New Roman"/>
                          <w:b/>
                          <w:bCs/>
                          <w:sz w:val="24"/>
                          <w:szCs w:val="24"/>
                          <w:lang w:val="en-US"/>
                        </w:rPr>
                        <w:t>,</w:t>
                      </w:r>
                      <w:r>
                        <w:rPr>
                          <w:rFonts w:ascii="Times New Roman" w:hAnsi="Times New Roman"/>
                          <w:sz w:val="24"/>
                          <w:szCs w:val="24"/>
                        </w:rPr>
                        <w:t xml:space="preserve"> </w:t>
                      </w:r>
                      <w:r>
                        <w:rPr>
                          <w:rFonts w:ascii="Times New Roman" w:hAnsi="Times New Roman"/>
                          <w:i/>
                          <w:iCs/>
                          <w:sz w:val="24"/>
                          <w:szCs w:val="24"/>
                        </w:rPr>
                        <w:t>Timilehin A. ADERIBIGBE</w:t>
                      </w:r>
                      <w:r>
                        <w:rPr>
                          <w:rFonts w:hint="default" w:ascii="Times New Roman" w:hAnsi="Times New Roman"/>
                          <w:i/>
                          <w:iCs/>
                          <w:sz w:val="24"/>
                          <w:szCs w:val="24"/>
                          <w:lang w:val="en-US"/>
                        </w:rPr>
                        <w:t>, A.C.T.I.</w:t>
                      </w:r>
                    </w:p>
                    <w:p w14:paraId="19577286">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Dynamics of Fuel Subsidy Removal and its impacts on Transport Decision – Making among Lower-income Nigerians: A Conceptual Review</w:t>
                      </w:r>
                      <w:r>
                        <w:rPr>
                          <w:rFonts w:hint="default" w:ascii="Times New Roman" w:hAnsi="Times New Roman"/>
                          <w:b/>
                          <w:bCs/>
                          <w:sz w:val="24"/>
                          <w:szCs w:val="24"/>
                          <w:lang w:val="en-US" w:eastAsia="en-GB"/>
                        </w:rPr>
                        <w:t xml:space="preserve">, </w:t>
                      </w:r>
                      <w:r>
                        <w:rPr>
                          <w:rFonts w:ascii="Times New Roman" w:hAnsi="Times New Roman"/>
                          <w:i/>
                          <w:iCs/>
                          <w:sz w:val="24"/>
                          <w:szCs w:val="24"/>
                          <w:lang w:eastAsia="en-GB"/>
                        </w:rPr>
                        <w:t>Adeyinka P. AJAYI</w:t>
                      </w:r>
                    </w:p>
                    <w:p w14:paraId="1F3B6CB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Fake News and Social Media: Effects on Nigeria’s Political Development</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Charles. A. OGUNTOYE</w:t>
                      </w:r>
                      <w:r>
                        <w:rPr>
                          <w:rFonts w:hint="default" w:ascii="Times New Roman" w:hAnsi="Times New Roman"/>
                          <w:i/>
                          <w:iCs/>
                          <w:sz w:val="24"/>
                          <w:szCs w:val="24"/>
                          <w:lang w:val="en-US" w:eastAsia="en-GB"/>
                        </w:rPr>
                        <w:t>,</w:t>
                      </w:r>
                      <w:r>
                        <w:rPr>
                          <w:rFonts w:ascii="Times New Roman" w:hAnsi="Times New Roman"/>
                          <w:i/>
                          <w:iCs/>
                          <w:sz w:val="24"/>
                          <w:szCs w:val="24"/>
                          <w:lang w:val="en-GB" w:eastAsia="en-GB"/>
                        </w:rPr>
                        <w:t xml:space="preserve"> PhD</w:t>
                      </w:r>
                    </w:p>
                    <w:p w14:paraId="0DCDF47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Impact of Workplace Spirituality on Organizational Performance in Amo Byng Nigeria Limited, Awe, Oyo State.</w:t>
                      </w:r>
                      <w:r>
                        <w:rPr>
                          <w:rFonts w:ascii="Times New Roman" w:hAnsi="Times New Roman"/>
                          <w:sz w:val="24"/>
                          <w:szCs w:val="24"/>
                          <w:lang w:val="en-GB" w:eastAsia="en-GB"/>
                        </w:rPr>
                        <w:t xml:space="preserve"> </w:t>
                      </w:r>
                      <w:r>
                        <w:rPr>
                          <w:rFonts w:ascii="Times New Roman" w:hAnsi="Times New Roman"/>
                          <w:i/>
                          <w:iCs/>
                          <w:sz w:val="24"/>
                          <w:szCs w:val="24"/>
                          <w:lang w:val="en-GB" w:eastAsia="en-GB"/>
                        </w:rPr>
                        <w:t>Paul A. AKANBI</w:t>
                      </w:r>
                      <w:r>
                        <w:rPr>
                          <w:rFonts w:hint="default" w:ascii="Times New Roman" w:hAnsi="Times New Roman"/>
                          <w:i/>
                          <w:iCs/>
                          <w:sz w:val="24"/>
                          <w:szCs w:val="24"/>
                          <w:lang w:val="en-US" w:eastAsia="en-GB"/>
                        </w:rPr>
                        <w:t>,</w:t>
                      </w:r>
                      <w:r>
                        <w:rPr>
                          <w:rFonts w:ascii="Times New Roman" w:hAnsi="Times New Roman"/>
                          <w:i/>
                          <w:iCs/>
                          <w:sz w:val="24"/>
                          <w:szCs w:val="24"/>
                          <w:lang w:val="en-GB" w:eastAsia="en-GB"/>
                        </w:rPr>
                        <w:t xml:space="preserve"> PhD, Temitope V. Dada, &amp; Mojisola E. AKINADE</w:t>
                      </w:r>
                    </w:p>
                    <w:p w14:paraId="43A4661D">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An approach to Different Fraud Detecting Methods in Nigerian Banking Industry</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Tella, Adeniran Rahmon &amp; Akanbi, Taibat Adenike</w:t>
                      </w:r>
                    </w:p>
                    <w:p w14:paraId="4DC3E068">
                      <w:pPr>
                        <w:tabs>
                          <w:tab w:val="left" w:pos="0"/>
                        </w:tabs>
                        <w:spacing w:after="0" w:line="240" w:lineRule="auto"/>
                        <w:rPr>
                          <w:rFonts w:ascii="Times New Roman" w:hAnsi="Times New Roman"/>
                          <w:sz w:val="24"/>
                          <w:szCs w:val="24"/>
                          <w:lang w:val="en-GB" w:eastAsia="en-GB"/>
                        </w:rPr>
                      </w:pPr>
                      <w:r>
                        <w:rPr>
                          <w:rFonts w:ascii="Times New Roman" w:hAnsi="Times New Roman"/>
                          <w:b/>
                          <w:bCs/>
                          <w:sz w:val="24"/>
                          <w:szCs w:val="24"/>
                          <w:lang w:val="en-GB" w:eastAsia="en-GB"/>
                        </w:rPr>
                        <w:t>Tax Evasion and Avoidance Eradication: The Role and Effect of Accounting Information System</w:t>
                      </w:r>
                      <w:r>
                        <w:rPr>
                          <w:rFonts w:hint="default" w:ascii="Times New Roman" w:hAnsi="Times New Roman"/>
                          <w:b/>
                          <w:bCs/>
                          <w:sz w:val="24"/>
                          <w:szCs w:val="24"/>
                          <w:lang w:val="en-US" w:eastAsia="en-GB"/>
                        </w:rPr>
                        <w:t xml:space="preserve">, </w:t>
                      </w:r>
                      <w:r>
                        <w:rPr>
                          <w:rFonts w:ascii="Times New Roman" w:hAnsi="Times New Roman"/>
                          <w:i/>
                          <w:iCs/>
                          <w:sz w:val="24"/>
                          <w:szCs w:val="24"/>
                          <w:lang w:val="en-GB" w:eastAsia="en-GB"/>
                        </w:rPr>
                        <w:t>Tella, Adeniran Rahmon &amp; Akanbi, Taibat Adenike</w:t>
                      </w:r>
                    </w:p>
                    <w:p w14:paraId="678313C3">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Pester Power: A Study of Ribena and Capri-Sun’s Advertisements Among Pupils of Ajayi Crowther University Staff School, Oyo, Southwest Nigeria</w:t>
                      </w:r>
                      <w:r>
                        <w:rPr>
                          <w:rFonts w:hint="default" w:ascii="Times New Roman" w:hAnsi="Times New Roman"/>
                          <w:b/>
                          <w:bCs/>
                          <w:sz w:val="24"/>
                          <w:szCs w:val="24"/>
                          <w:lang w:val="en-US" w:eastAsia="en-GB"/>
                        </w:rPr>
                        <w:t>,</w:t>
                      </w:r>
                      <w:r>
                        <w:rPr>
                          <w:rFonts w:ascii="Times New Roman" w:hAnsi="Times New Roman"/>
                          <w:sz w:val="24"/>
                          <w:szCs w:val="24"/>
                          <w:lang w:eastAsia="en-GB"/>
                        </w:rPr>
                        <w:t xml:space="preserve"> </w:t>
                      </w:r>
                      <w:r>
                        <w:rPr>
                          <w:rFonts w:ascii="Times New Roman" w:hAnsi="Times New Roman"/>
                          <w:i/>
                          <w:iCs/>
                          <w:sz w:val="24"/>
                          <w:szCs w:val="24"/>
                          <w:lang w:eastAsia="en-GB"/>
                        </w:rPr>
                        <w:t>OJO, Cornelius Segun</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and SHITTU, Ganiyat Adeoti</w:t>
                      </w:r>
                    </w:p>
                    <w:p w14:paraId="436570B1">
                      <w:pPr>
                        <w:tabs>
                          <w:tab w:val="left" w:pos="0"/>
                        </w:tabs>
                        <w:spacing w:after="0" w:line="240" w:lineRule="auto"/>
                        <w:rPr>
                          <w:rFonts w:ascii="Times New Roman" w:hAnsi="Times New Roman"/>
                          <w:sz w:val="24"/>
                          <w:szCs w:val="24"/>
                          <w:lang w:eastAsia="en-GB"/>
                        </w:rPr>
                      </w:pPr>
                      <w:r>
                        <w:rPr>
                          <w:rFonts w:ascii="Times New Roman" w:hAnsi="Times New Roman"/>
                          <w:b/>
                          <w:bCs/>
                          <w:sz w:val="24"/>
                          <w:szCs w:val="24"/>
                          <w:lang w:eastAsia="en-GB"/>
                        </w:rPr>
                        <w:t>Implications of Exposure to Television Sports Betting Advertisements Among Sports Enthusiasts in Ibadan Metropolis</w:t>
                      </w:r>
                      <w:r>
                        <w:rPr>
                          <w:rFonts w:hint="default" w:ascii="Times New Roman" w:hAnsi="Times New Roman"/>
                          <w:b/>
                          <w:bCs/>
                          <w:sz w:val="24"/>
                          <w:szCs w:val="24"/>
                          <w:lang w:val="en-US" w:eastAsia="en-GB"/>
                        </w:rPr>
                        <w:t>,</w:t>
                      </w:r>
                      <w:r>
                        <w:rPr>
                          <w:rFonts w:ascii="Times New Roman" w:hAnsi="Times New Roman"/>
                          <w:sz w:val="24"/>
                          <w:szCs w:val="24"/>
                          <w:lang w:eastAsia="en-GB"/>
                        </w:rPr>
                        <w:t xml:space="preserve"> </w:t>
                      </w:r>
                      <w:r>
                        <w:rPr>
                          <w:rFonts w:ascii="Times New Roman" w:hAnsi="Times New Roman"/>
                          <w:i/>
                          <w:iCs/>
                          <w:sz w:val="24"/>
                          <w:szCs w:val="24"/>
                          <w:lang w:eastAsia="en-GB"/>
                        </w:rPr>
                        <w:t>OJO, Cornelius Segun</w:t>
                      </w:r>
                      <w:r>
                        <w:rPr>
                          <w:rFonts w:hint="default" w:ascii="Times New Roman" w:hAnsi="Times New Roman"/>
                          <w:i/>
                          <w:iCs/>
                          <w:sz w:val="24"/>
                          <w:szCs w:val="24"/>
                          <w:lang w:val="en-US" w:eastAsia="en-GB"/>
                        </w:rPr>
                        <w:t>,</w:t>
                      </w:r>
                      <w:r>
                        <w:rPr>
                          <w:rFonts w:ascii="Times New Roman" w:hAnsi="Times New Roman"/>
                          <w:i/>
                          <w:iCs/>
                          <w:sz w:val="24"/>
                          <w:szCs w:val="24"/>
                          <w:lang w:eastAsia="en-GB"/>
                        </w:rPr>
                        <w:t xml:space="preserve"> PhD and OLADELE, Kola Samson</w:t>
                      </w:r>
                    </w:p>
                    <w:p w14:paraId="5A2EE18A">
                      <w:pPr>
                        <w:jc w:val="both"/>
                        <w:rPr>
                          <w:rFonts w:ascii="Georgia" w:hAnsi="Georgia"/>
                          <w:i/>
                          <w:sz w:val="24"/>
                        </w:rPr>
                      </w:pPr>
                      <w:r>
                        <w:rPr>
                          <w:rFonts w:ascii="Times New Roman" w:hAnsi="Times New Roman"/>
                          <w:b/>
                          <w:bCs w:val="0"/>
                          <w:sz w:val="24"/>
                          <w:szCs w:val="24"/>
                          <w:lang w:eastAsia="en-GB"/>
                        </w:rPr>
                        <w:t>Foreign Aid, Fiscal Policy and Economic Growth in Nigeria</w:t>
                      </w:r>
                      <w:r>
                        <w:rPr>
                          <w:rFonts w:hint="default" w:ascii="Times New Roman" w:hAnsi="Times New Roman"/>
                          <w:b/>
                          <w:bCs w:val="0"/>
                          <w:sz w:val="24"/>
                          <w:szCs w:val="24"/>
                          <w:lang w:val="en-US" w:eastAsia="en-GB"/>
                        </w:rPr>
                        <w:t>,</w:t>
                      </w:r>
                      <w:r>
                        <w:rPr>
                          <w:rFonts w:ascii="Times New Roman" w:hAnsi="Times New Roman"/>
                          <w:sz w:val="24"/>
                          <w:szCs w:val="24"/>
                          <w:lang w:val="en-GB" w:eastAsia="en-GB"/>
                        </w:rPr>
                        <w:t xml:space="preserve"> </w:t>
                      </w:r>
                      <w:r>
                        <w:rPr>
                          <w:rFonts w:hint="default" w:ascii="Times New Roman" w:hAnsi="Times New Roman"/>
                          <w:i/>
                          <w:iCs/>
                          <w:sz w:val="24"/>
                          <w:szCs w:val="24"/>
                          <w:lang w:val="en-US" w:eastAsia="en-GB"/>
                        </w:rPr>
                        <w:t>Abayomi</w:t>
                      </w:r>
                      <w:r>
                        <w:rPr>
                          <w:rFonts w:ascii="Times New Roman" w:hAnsi="Times New Roman"/>
                          <w:i/>
                          <w:iCs/>
                          <w:sz w:val="24"/>
                          <w:szCs w:val="24"/>
                          <w:lang w:val="en-GB" w:eastAsia="en-GB"/>
                        </w:rPr>
                        <w:t xml:space="preserve"> Samuel </w:t>
                      </w:r>
                      <w:r>
                        <w:rPr>
                          <w:rFonts w:hint="default" w:ascii="Times New Roman" w:hAnsi="Times New Roman"/>
                          <w:i/>
                          <w:iCs/>
                          <w:sz w:val="24"/>
                          <w:szCs w:val="24"/>
                          <w:lang w:val="en-US" w:eastAsia="en-GB"/>
                        </w:rPr>
                        <w:t>TAIWO</w:t>
                      </w:r>
                      <w:r>
                        <w:rPr>
                          <w:rFonts w:ascii="Times New Roman" w:hAnsi="Times New Roman"/>
                          <w:sz w:val="24"/>
                          <w:szCs w:val="24"/>
                          <w:lang w:val="en-GB" w:eastAsia="en-GB"/>
                        </w:rPr>
                        <w:t xml:space="preserve">  </w:t>
                      </w:r>
                    </w:p>
                    <w:p w14:paraId="600C631C">
                      <w:pPr>
                        <w:jc w:val="both"/>
                        <w:rPr>
                          <w:rFonts w:ascii="Georgia" w:hAnsi="Georgia"/>
                          <w:i/>
                          <w:sz w:val="24"/>
                        </w:rPr>
                      </w:pPr>
                    </w:p>
                    <w:p w14:paraId="564317FD">
                      <w:pPr>
                        <w:jc w:val="both"/>
                        <w:rPr>
                          <w:rFonts w:ascii="Georgia" w:hAnsi="Georgia"/>
                          <w:i/>
                          <w:sz w:val="24"/>
                        </w:rPr>
                      </w:pPr>
                    </w:p>
                    <w:p w14:paraId="66FC378C">
                      <w:pPr>
                        <w:jc w:val="both"/>
                        <w:rPr>
                          <w:rFonts w:ascii="Georgia" w:hAnsi="Georgia"/>
                          <w:i/>
                          <w:sz w:val="24"/>
                        </w:rPr>
                      </w:pPr>
                    </w:p>
                    <w:p w14:paraId="74EBF29D">
                      <w:pPr>
                        <w:jc w:val="both"/>
                        <w:rPr>
                          <w:rFonts w:ascii="Georgia" w:hAnsi="Georgia"/>
                          <w:i/>
                          <w:sz w:val="24"/>
                        </w:rPr>
                      </w:pPr>
                    </w:p>
                    <w:p w14:paraId="1AC75B70">
                      <w:pPr>
                        <w:jc w:val="both"/>
                        <w:rPr>
                          <w:rFonts w:ascii="Georgia" w:hAnsi="Georgia"/>
                          <w:i/>
                          <w:sz w:val="24"/>
                        </w:rPr>
                      </w:pPr>
                    </w:p>
                    <w:p w14:paraId="6D0B8877">
                      <w:pPr>
                        <w:jc w:val="both"/>
                        <w:rPr>
                          <w:rFonts w:ascii="Georgia" w:hAnsi="Georgia"/>
                          <w:i/>
                          <w:sz w:val="24"/>
                        </w:rPr>
                      </w:pPr>
                    </w:p>
                    <w:p w14:paraId="6E7F2095">
                      <w:pPr>
                        <w:jc w:val="both"/>
                        <w:rPr>
                          <w:rFonts w:ascii="Georgia" w:hAnsi="Georgia"/>
                          <w:i/>
                          <w:sz w:val="24"/>
                        </w:rPr>
                      </w:pPr>
                    </w:p>
                    <w:p w14:paraId="1E11EEF0">
                      <w:pPr>
                        <w:jc w:val="both"/>
                        <w:rPr>
                          <w:rFonts w:ascii="Georgia" w:hAnsi="Georgia"/>
                          <w:i/>
                          <w:sz w:val="24"/>
                        </w:rPr>
                      </w:pPr>
                    </w:p>
                    <w:p w14:paraId="31083BF0">
                      <w:pPr>
                        <w:jc w:val="both"/>
                        <w:rPr>
                          <w:rFonts w:ascii="Georgia" w:hAnsi="Georgia"/>
                          <w:i/>
                          <w:sz w:val="24"/>
                        </w:rPr>
                      </w:pPr>
                    </w:p>
                    <w:p w14:paraId="23F03C5B">
                      <w:pPr>
                        <w:jc w:val="both"/>
                        <w:rPr>
                          <w:rFonts w:ascii="Georgia" w:hAnsi="Georgia"/>
                          <w:i/>
                          <w:sz w:val="24"/>
                        </w:rPr>
                      </w:pPr>
                    </w:p>
                    <w:p w14:paraId="5248448D">
                      <w:pPr>
                        <w:jc w:val="both"/>
                        <w:rPr>
                          <w:rFonts w:ascii="Georgia" w:hAnsi="Georgia"/>
                          <w:i/>
                          <w:sz w:val="24"/>
                        </w:rPr>
                      </w:pPr>
                    </w:p>
                    <w:p w14:paraId="397AB8BA">
                      <w:pPr>
                        <w:jc w:val="both"/>
                        <w:rPr>
                          <w:rFonts w:ascii="Georgia" w:hAnsi="Georgia"/>
                          <w:i/>
                          <w:sz w:val="24"/>
                        </w:rPr>
                      </w:pPr>
                    </w:p>
                    <w:p w14:paraId="340D99CD">
                      <w:pPr>
                        <w:jc w:val="both"/>
                        <w:rPr>
                          <w:rFonts w:ascii="Georgia" w:hAnsi="Georgia"/>
                          <w:i/>
                          <w:sz w:val="24"/>
                        </w:rPr>
                      </w:pPr>
                    </w:p>
                    <w:p w14:paraId="08D22C56">
                      <w:pPr>
                        <w:jc w:val="both"/>
                        <w:rPr>
                          <w:rFonts w:ascii="Georgia" w:hAnsi="Georgia"/>
                          <w:b/>
                          <w:sz w:val="24"/>
                        </w:rPr>
                      </w:pPr>
                    </w:p>
                    <w:p w14:paraId="01FB9113">
                      <w:pPr>
                        <w:jc w:val="both"/>
                        <w:rPr>
                          <w:rFonts w:ascii="Times New Roman" w:hAnsi="Times New Roman" w:cs="Times New Roman"/>
                          <w:b/>
                          <w:sz w:val="24"/>
                        </w:rPr>
                      </w:pPr>
                    </w:p>
                    <w:p w14:paraId="2AF9315D">
                      <w:pPr>
                        <w:jc w:val="both"/>
                        <w:rPr>
                          <w:rFonts w:ascii="Times New Roman" w:hAnsi="Times New Roman" w:cs="Times New Roman"/>
                          <w:b/>
                          <w:i/>
                          <w:sz w:val="24"/>
                        </w:rPr>
                      </w:pPr>
                    </w:p>
                    <w:p w14:paraId="34E77DC0">
                      <w:pPr>
                        <w:jc w:val="both"/>
                        <w:rPr>
                          <w:rFonts w:ascii="Times New Roman" w:hAnsi="Times New Roman" w:cs="Times New Roman"/>
                          <w:b/>
                          <w:sz w:val="24"/>
                        </w:rPr>
                      </w:pPr>
                    </w:p>
                    <w:p w14:paraId="2FD00BBD">
                      <w:pPr>
                        <w:rPr>
                          <w:rFonts w:ascii="Times New Roman" w:hAnsi="Times New Roman" w:cs="Times New Roman"/>
                          <w:i/>
                          <w:szCs w:val="36"/>
                        </w:rPr>
                      </w:pPr>
                    </w:p>
                    <w:p w14:paraId="5B5F1518"/>
                  </w:txbxContent>
                </v:textbox>
              </v:shape>
            </w:pict>
          </mc:Fallback>
        </mc:AlternateContent>
      </w:r>
      <w:r>
        <w:rPr>
          <w:rFonts w:ascii="Baskerville Old Face" w:hAnsi="Baskerville Old Face"/>
          <w:i/>
          <w:sz w:val="24"/>
        </w:rPr>
        <w:t xml:space="preserve">Volume </w:t>
      </w:r>
      <w:r>
        <w:rPr>
          <w:rFonts w:hint="default" w:ascii="Baskerville Old Face" w:hAnsi="Baskerville Old Face"/>
          <w:i/>
          <w:sz w:val="24"/>
          <w:lang w:val="en-US"/>
        </w:rPr>
        <w:t>4</w:t>
      </w:r>
      <w:r>
        <w:rPr>
          <w:rFonts w:ascii="Baskerville Old Face" w:hAnsi="Baskerville Old Face"/>
          <w:i/>
          <w:sz w:val="24"/>
        </w:rPr>
        <w:tab/>
      </w:r>
      <w:r>
        <w:rPr>
          <w:rFonts w:ascii="Baskerville Old Face" w:hAnsi="Baskerville Old Face"/>
          <w:i/>
          <w:sz w:val="24"/>
        </w:rPr>
        <w:tab/>
      </w:r>
      <w:r>
        <w:rPr>
          <w:rFonts w:ascii="Baskerville Old Face" w:hAnsi="Baskerville Old Face"/>
          <w:i/>
          <w:sz w:val="24"/>
        </w:rPr>
        <w:tab/>
      </w:r>
      <w:r>
        <w:rPr>
          <w:rFonts w:hint="default" w:ascii="Baskerville Old Face" w:hAnsi="Baskerville Old Face"/>
          <w:i/>
          <w:sz w:val="24"/>
          <w:lang w:val="en-US"/>
        </w:rPr>
        <w:t>April</w:t>
      </w:r>
      <w:r>
        <w:rPr>
          <w:rFonts w:ascii="Baskerville Old Face" w:hAnsi="Baskerville Old Face"/>
          <w:i/>
          <w:sz w:val="24"/>
        </w:rPr>
        <w:t xml:space="preserve"> 20</w:t>
      </w:r>
      <w:r>
        <w:rPr>
          <w:rFonts w:hint="default" w:ascii="Baskerville Old Face" w:hAnsi="Baskerville Old Face"/>
          <w:i/>
          <w:sz w:val="24"/>
          <w:lang w:val="en-US"/>
        </w:rPr>
        <w:t>23</w:t>
      </w:r>
      <w:r>
        <w:rPr>
          <w:rFonts w:ascii="Baskerville Old Face" w:hAnsi="Baskerville Old Face"/>
          <w:i/>
          <w:sz w:val="24"/>
        </w:rPr>
        <w:tab/>
      </w:r>
      <w:r>
        <w:rPr>
          <w:rFonts w:ascii="Baskerville Old Face" w:hAnsi="Baskerville Old Face"/>
          <w:i/>
          <w:sz w:val="24"/>
        </w:rPr>
        <w:tab/>
      </w:r>
      <w:r>
        <w:rPr>
          <w:rFonts w:ascii="Baskerville Old Face" w:hAnsi="Baskerville Old Face"/>
          <w:i/>
          <w:sz w:val="24"/>
        </w:rPr>
        <w:tab/>
      </w:r>
      <w:r>
        <w:rPr>
          <w:rFonts w:ascii="Baskerville Old Face" w:hAnsi="Baskerville Old Face"/>
          <w:i/>
          <w:sz w:val="24"/>
        </w:rPr>
        <w:tab/>
      </w:r>
      <w:r>
        <w:rPr>
          <w:rFonts w:ascii="Baskerville Old Face" w:hAnsi="Baskerville Old Face"/>
          <w:i/>
          <w:sz w:val="24"/>
        </w:rPr>
        <w:t>Number 1</w:t>
      </w:r>
    </w:p>
    <w:p w14:paraId="56884C00">
      <w:pPr>
        <w:rPr>
          <w:rFonts w:ascii="Baskerville Old Face" w:hAnsi="Baskerville Old Face"/>
          <w:i/>
          <w:sz w:val="24"/>
        </w:rPr>
      </w:pPr>
    </w:p>
    <w:p w14:paraId="45D8783D">
      <w:pPr>
        <w:rPr>
          <w:rFonts w:ascii="Baskerville Old Face" w:hAnsi="Baskerville Old Face"/>
          <w:i/>
          <w:sz w:val="24"/>
        </w:rPr>
      </w:pPr>
    </w:p>
    <w:p w14:paraId="1C8986A4">
      <w:pPr>
        <w:rPr>
          <w:rFonts w:ascii="Baskerville Old Face" w:hAnsi="Baskerville Old Face"/>
          <w:i/>
          <w:sz w:val="24"/>
        </w:rPr>
      </w:pPr>
    </w:p>
    <w:p w14:paraId="62FF0A2F">
      <w:pPr>
        <w:rPr>
          <w:rFonts w:ascii="Baskerville Old Face" w:hAnsi="Baskerville Old Face"/>
          <w:i/>
          <w:sz w:val="24"/>
        </w:rPr>
      </w:pPr>
    </w:p>
    <w:p w14:paraId="6D368749">
      <w:pPr>
        <w:rPr>
          <w:rFonts w:ascii="Baskerville Old Face" w:hAnsi="Baskerville Old Face"/>
          <w:i/>
          <w:sz w:val="24"/>
        </w:rPr>
      </w:pPr>
    </w:p>
    <w:p w14:paraId="5FF0F008">
      <w:pPr>
        <w:rPr>
          <w:rFonts w:ascii="Baskerville Old Face" w:hAnsi="Baskerville Old Face"/>
          <w:i/>
          <w:sz w:val="24"/>
        </w:rPr>
      </w:pPr>
    </w:p>
    <w:p w14:paraId="39354E21">
      <w:pPr>
        <w:rPr>
          <w:rFonts w:ascii="Baskerville Old Face" w:hAnsi="Baskerville Old Face"/>
          <w:i/>
          <w:sz w:val="24"/>
        </w:rPr>
      </w:pPr>
    </w:p>
    <w:p w14:paraId="4D031F0E">
      <w:pPr>
        <w:rPr>
          <w:rFonts w:ascii="Baskerville Old Face" w:hAnsi="Baskerville Old Face"/>
          <w:i/>
          <w:sz w:val="24"/>
        </w:rPr>
      </w:pPr>
    </w:p>
    <w:p w14:paraId="0BCB387A">
      <w:pPr>
        <w:rPr>
          <w:rFonts w:ascii="Baskerville Old Face" w:hAnsi="Baskerville Old Face"/>
          <w:i/>
          <w:sz w:val="24"/>
        </w:rPr>
      </w:pPr>
    </w:p>
    <w:p w14:paraId="0E425260">
      <w:pPr>
        <w:rPr>
          <w:rFonts w:ascii="Baskerville Old Face" w:hAnsi="Baskerville Old Face"/>
          <w:i/>
          <w:sz w:val="24"/>
        </w:rPr>
      </w:pPr>
    </w:p>
    <w:p w14:paraId="215EED3E">
      <w:pPr>
        <w:rPr>
          <w:rFonts w:ascii="Baskerville Old Face" w:hAnsi="Baskerville Old Face"/>
          <w:i/>
          <w:sz w:val="24"/>
        </w:rPr>
      </w:pPr>
    </w:p>
    <w:p w14:paraId="51C0181F">
      <w:pPr>
        <w:rPr>
          <w:rFonts w:ascii="Baskerville Old Face" w:hAnsi="Baskerville Old Face"/>
          <w:i/>
          <w:sz w:val="24"/>
        </w:rPr>
      </w:pPr>
    </w:p>
    <w:p w14:paraId="516A4ABB">
      <w:pPr>
        <w:rPr>
          <w:rFonts w:ascii="Baskerville Old Face" w:hAnsi="Baskerville Old Face"/>
          <w:i/>
          <w:sz w:val="24"/>
        </w:rPr>
      </w:pPr>
    </w:p>
    <w:p w14:paraId="75C1D03B">
      <w:pPr>
        <w:rPr>
          <w:rFonts w:ascii="Baskerville Old Face" w:hAnsi="Baskerville Old Face"/>
          <w:i/>
          <w:sz w:val="24"/>
        </w:rPr>
      </w:pPr>
    </w:p>
    <w:p w14:paraId="275E61A5">
      <w:pPr>
        <w:rPr>
          <w:rFonts w:ascii="Baskerville Old Face" w:hAnsi="Baskerville Old Face"/>
          <w:i/>
          <w:sz w:val="24"/>
        </w:rPr>
      </w:pPr>
    </w:p>
    <w:p w14:paraId="6AD4B44E">
      <w:pPr>
        <w:rPr>
          <w:rFonts w:ascii="Baskerville Old Face" w:hAnsi="Baskerville Old Face"/>
          <w:i/>
          <w:sz w:val="24"/>
        </w:rPr>
      </w:pPr>
    </w:p>
    <w:p w14:paraId="7D160B78">
      <w:pPr>
        <w:rPr>
          <w:rFonts w:ascii="Baskerville Old Face" w:hAnsi="Baskerville Old Face"/>
          <w:i/>
          <w:sz w:val="24"/>
        </w:rPr>
      </w:pPr>
    </w:p>
    <w:p w14:paraId="51C2F39A">
      <w:pPr>
        <w:rPr>
          <w:rFonts w:ascii="Baskerville Old Face" w:hAnsi="Baskerville Old Face"/>
          <w:i/>
          <w:sz w:val="24"/>
        </w:rPr>
      </w:pPr>
    </w:p>
    <w:p w14:paraId="3F084246">
      <w:pPr>
        <w:rPr>
          <w:rFonts w:ascii="Baskerville Old Face" w:hAnsi="Baskerville Old Face"/>
          <w:i/>
          <w:sz w:val="24"/>
        </w:rPr>
      </w:pPr>
    </w:p>
    <w:p w14:paraId="3AE33D6A">
      <w:pPr>
        <w:rPr>
          <w:rFonts w:ascii="Baskerville Old Face" w:hAnsi="Baskerville Old Face"/>
          <w:i/>
          <w:sz w:val="24"/>
        </w:rPr>
      </w:pPr>
    </w:p>
    <w:p w14:paraId="3AB7D803">
      <w:pPr>
        <w:rPr>
          <w:rFonts w:ascii="Baskerville Old Face" w:hAnsi="Baskerville Old Face"/>
          <w:i/>
          <w:sz w:val="24"/>
        </w:rPr>
      </w:pPr>
    </w:p>
    <w:p w14:paraId="103D7A40">
      <w:pPr>
        <w:pStyle w:val="249"/>
        <w:rPr>
          <w:rFonts w:ascii="Baskerville Old Face" w:hAnsi="Baskerville Old Face"/>
          <w:b/>
          <w:sz w:val="26"/>
        </w:rPr>
      </w:pPr>
      <w:r>
        <w:rPr>
          <w:rFonts w:ascii="Baskerville Old Face" w:hAnsi="Baskerville Old Face"/>
          <w:b/>
          <w:sz w:val="26"/>
        </w:rPr>
        <w:t>Ajayi Crowther University, Oyo, Nigeria</w:t>
      </w:r>
    </w:p>
    <w:p w14:paraId="21879BAE">
      <w:pPr>
        <w:pStyle w:val="249"/>
        <w:rPr>
          <w:rFonts w:ascii="Baskerville Old Face" w:hAnsi="Baskerville Old Face"/>
          <w:b/>
          <w:sz w:val="26"/>
        </w:rPr>
      </w:pPr>
      <w:r>
        <w:rPr>
          <w:rFonts w:ascii="Baskerville Old Face" w:hAnsi="Baskerville Old Face"/>
          <w:b/>
          <w:sz w:val="26"/>
        </w:rPr>
        <w:t>ACU JOURNAL OF SOCIAL AND MANAGEMENT SCIENCES</w:t>
      </w:r>
    </w:p>
    <w:p w14:paraId="6A6C1F0D">
      <w:pPr>
        <w:pStyle w:val="249"/>
        <w:rPr>
          <w:rFonts w:hint="default" w:ascii="Baskerville Old Face" w:hAnsi="Baskerville Old Face"/>
          <w:b/>
          <w:sz w:val="26"/>
          <w:lang w:val="en-US"/>
        </w:rPr>
      </w:pPr>
      <w:r>
        <w:rPr>
          <w:rFonts w:ascii="Baskerville Old Face" w:hAnsi="Baskerville Old Face"/>
          <w:b/>
          <w:sz w:val="26"/>
        </w:rPr>
        <w:t xml:space="preserve">Volume </w:t>
      </w:r>
      <w:r>
        <w:rPr>
          <w:rFonts w:hint="default" w:ascii="Baskerville Old Face" w:hAnsi="Baskerville Old Face"/>
          <w:b/>
          <w:sz w:val="26"/>
          <w:lang w:val="en-US"/>
        </w:rPr>
        <w:t>4</w:t>
      </w:r>
      <w:r>
        <w:rPr>
          <w:rFonts w:ascii="Baskerville Old Face" w:hAnsi="Baskerville Old Face"/>
          <w:b/>
          <w:sz w:val="26"/>
        </w:rPr>
        <w:t xml:space="preserve">, No </w:t>
      </w:r>
      <w:r>
        <w:rPr>
          <w:rFonts w:hint="default" w:ascii="Baskerville Old Face" w:hAnsi="Baskerville Old Face"/>
          <w:b/>
          <w:sz w:val="26"/>
          <w:lang w:val="en-US"/>
        </w:rPr>
        <w:t>1</w:t>
      </w:r>
      <w:r>
        <w:rPr>
          <w:rFonts w:ascii="Baskerville Old Face" w:hAnsi="Baskerville Old Face"/>
          <w:b/>
          <w:sz w:val="26"/>
        </w:rPr>
        <w:t xml:space="preserve">, </w:t>
      </w:r>
      <w:r>
        <w:rPr>
          <w:rFonts w:hint="default" w:ascii="Baskerville Old Face" w:hAnsi="Baskerville Old Face"/>
          <w:b/>
          <w:sz w:val="26"/>
          <w:lang w:val="en-US"/>
        </w:rPr>
        <w:t>April</w:t>
      </w:r>
      <w:r>
        <w:rPr>
          <w:rFonts w:ascii="Baskerville Old Face" w:hAnsi="Baskerville Old Face"/>
          <w:b/>
          <w:sz w:val="26"/>
        </w:rPr>
        <w:t xml:space="preserve"> 20</w:t>
      </w:r>
      <w:r>
        <w:rPr>
          <w:rFonts w:hint="default" w:ascii="Baskerville Old Face" w:hAnsi="Baskerville Old Face"/>
          <w:b/>
          <w:sz w:val="26"/>
          <w:lang w:val="en-US"/>
        </w:rPr>
        <w:t>23</w:t>
      </w:r>
    </w:p>
    <w:p w14:paraId="0334A051">
      <w:pPr>
        <w:pStyle w:val="249"/>
        <w:jc w:val="both"/>
        <w:rPr>
          <w:rFonts w:ascii="Baskerville Old Face" w:hAnsi="Baskerville Old Face"/>
          <w:b/>
          <w:sz w:val="26"/>
        </w:rPr>
      </w:pPr>
    </w:p>
    <w:p w14:paraId="50F02271">
      <w:pPr>
        <w:pStyle w:val="249"/>
        <w:jc w:val="both"/>
        <w:rPr>
          <w:rFonts w:ascii="Baskerville Old Face" w:hAnsi="Baskerville Old Face"/>
          <w:b/>
          <w:sz w:val="26"/>
        </w:rPr>
      </w:pPr>
      <w:r>
        <w:rPr>
          <w:rFonts w:ascii="Baskerville Old Face" w:hAnsi="Baskerville Old Face"/>
          <w:b/>
          <w:sz w:val="26"/>
        </w:rPr>
        <w:t>EDITORIAL BOARD</w:t>
      </w:r>
    </w:p>
    <w:p w14:paraId="27663865">
      <w:pPr>
        <w:pStyle w:val="249"/>
        <w:rPr>
          <w:rFonts w:ascii="Baskerville Old Face" w:hAnsi="Baskerville Old Face"/>
          <w:sz w:val="26"/>
        </w:rPr>
      </w:pPr>
      <w:r>
        <w:rPr>
          <w:rFonts w:hint="default" w:ascii="Baskerville Old Face" w:hAnsi="Baskerville Old Face"/>
          <w:sz w:val="26"/>
          <w:lang w:val="en-US"/>
        </w:rPr>
        <w:t>Prof</w:t>
      </w:r>
      <w:r>
        <w:rPr>
          <w:rFonts w:ascii="Baskerville Old Face" w:hAnsi="Baskerville Old Face"/>
          <w:sz w:val="26"/>
        </w:rPr>
        <w:t>. A</w:t>
      </w:r>
      <w:r>
        <w:rPr>
          <w:rFonts w:hint="default" w:ascii="Baskerville Old Face" w:hAnsi="Baskerville Old Face"/>
          <w:sz w:val="26"/>
          <w:lang w:val="en-US"/>
        </w:rPr>
        <w:t>k</w:t>
      </w:r>
      <w:r>
        <w:rPr>
          <w:rFonts w:ascii="Baskerville Old Face" w:hAnsi="Baskerville Old Face"/>
          <w:sz w:val="26"/>
        </w:rPr>
        <w:t>a</w:t>
      </w:r>
      <w:r>
        <w:rPr>
          <w:rFonts w:hint="default" w:ascii="Baskerville Old Face" w:hAnsi="Baskerville Old Face"/>
          <w:sz w:val="26"/>
          <w:lang w:val="en-US"/>
        </w:rPr>
        <w:t>n</w:t>
      </w:r>
      <w:r>
        <w:rPr>
          <w:rFonts w:ascii="Baskerville Old Face" w:hAnsi="Baskerville Old Face"/>
          <w:sz w:val="26"/>
        </w:rPr>
        <w:t xml:space="preserve">bi, </w:t>
      </w:r>
      <w:r>
        <w:rPr>
          <w:rFonts w:hint="default" w:ascii="Baskerville Old Face" w:hAnsi="Baskerville Old Face"/>
          <w:sz w:val="26"/>
          <w:lang w:val="en-US"/>
        </w:rPr>
        <w:t>P</w:t>
      </w:r>
      <w:r>
        <w:rPr>
          <w:rFonts w:ascii="Baskerville Old Face" w:hAnsi="Baskerville Old Face"/>
          <w:sz w:val="26"/>
        </w:rPr>
        <w:t>.</w:t>
      </w:r>
      <w:r>
        <w:rPr>
          <w:rFonts w:hint="default" w:ascii="Baskerville Old Face" w:hAnsi="Baskerville Old Face"/>
          <w:sz w:val="26"/>
          <w:lang w:val="en-US"/>
        </w:rPr>
        <w:t xml:space="preserve"> A</w:t>
      </w:r>
      <w:r>
        <w:rPr>
          <w:rFonts w:ascii="Baskerville Old Face" w:hAnsi="Baskerville Old Face"/>
          <w:sz w:val="26"/>
        </w:rPr>
        <w:t>.</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Chairman, Editorial Board</w:t>
      </w:r>
    </w:p>
    <w:p w14:paraId="178E5163">
      <w:pPr>
        <w:pStyle w:val="249"/>
        <w:rPr>
          <w:rFonts w:hint="default" w:ascii="Baskerville Old Face" w:hAnsi="Baskerville Old Face"/>
          <w:sz w:val="26"/>
          <w:lang w:val="en-US"/>
        </w:rPr>
      </w:pPr>
      <w:r>
        <w:rPr>
          <w:rFonts w:hint="default" w:ascii="Baskerville Old Face" w:hAnsi="Baskerville Old Face"/>
          <w:sz w:val="26"/>
          <w:lang w:val="en-US"/>
        </w:rPr>
        <w:t>Prof.</w:t>
      </w:r>
      <w:r>
        <w:rPr>
          <w:rFonts w:ascii="Baskerville Old Face" w:hAnsi="Baskerville Old Face"/>
          <w:sz w:val="26"/>
        </w:rPr>
        <w:t xml:space="preserve"> </w:t>
      </w:r>
      <w:r>
        <w:rPr>
          <w:rFonts w:hint="default" w:ascii="Baskerville Old Face" w:hAnsi="Baskerville Old Face"/>
          <w:sz w:val="26"/>
          <w:lang w:val="en-US"/>
        </w:rPr>
        <w:t>Adeleye</w:t>
      </w:r>
      <w:r>
        <w:rPr>
          <w:rFonts w:ascii="Baskerville Old Face" w:hAnsi="Baskerville Old Face"/>
          <w:sz w:val="26"/>
        </w:rPr>
        <w:t>, E.</w:t>
      </w:r>
      <w:r>
        <w:rPr>
          <w:rFonts w:hint="default" w:ascii="Baskerville Old Face" w:hAnsi="Baskerville Old Face"/>
          <w:sz w:val="26"/>
          <w:lang w:val="en-US"/>
        </w:rPr>
        <w:t xml:space="preserve"> O.</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hint="default" w:ascii="Baskerville Old Face" w:hAnsi="Baskerville Old Face"/>
          <w:sz w:val="26"/>
          <w:lang w:val="en-US"/>
        </w:rPr>
        <w:t>Editor-in-Chief</w:t>
      </w:r>
    </w:p>
    <w:p w14:paraId="49D4FC82">
      <w:pPr>
        <w:pStyle w:val="249"/>
        <w:rPr>
          <w:rFonts w:ascii="Baskerville Old Face" w:hAnsi="Baskerville Old Face"/>
          <w:sz w:val="26"/>
        </w:rPr>
      </w:pPr>
      <w:r>
        <w:rPr>
          <w:rFonts w:ascii="Baskerville Old Face" w:hAnsi="Baskerville Old Face"/>
          <w:sz w:val="26"/>
        </w:rPr>
        <w:t xml:space="preserve">Dr. </w:t>
      </w:r>
      <w:r>
        <w:rPr>
          <w:rFonts w:hint="default" w:ascii="Baskerville Old Face" w:hAnsi="Baskerville Old Face"/>
          <w:sz w:val="26"/>
          <w:lang w:val="en-US"/>
        </w:rPr>
        <w:t>Aluko</w:t>
      </w:r>
      <w:r>
        <w:rPr>
          <w:rFonts w:ascii="Baskerville Old Face" w:hAnsi="Baskerville Old Face"/>
          <w:sz w:val="26"/>
        </w:rPr>
        <w:t>, O.</w:t>
      </w:r>
      <w:r>
        <w:rPr>
          <w:rFonts w:hint="default" w:ascii="Baskerville Old Face" w:hAnsi="Baskerville Old Face"/>
          <w:sz w:val="26"/>
          <w:lang w:val="en-US"/>
        </w:rPr>
        <w:t xml:space="preserve"> I.</w:t>
      </w:r>
      <w:r>
        <w:rPr>
          <w:rFonts w:ascii="Baskerville Old Face" w:hAnsi="Baskerville Old Face"/>
          <w:sz w:val="26"/>
        </w:rPr>
        <w:t xml:space="preserve"> </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Member</w:t>
      </w:r>
    </w:p>
    <w:p w14:paraId="0AE7F440">
      <w:pPr>
        <w:pStyle w:val="249"/>
        <w:rPr>
          <w:rFonts w:ascii="Baskerville Old Face" w:hAnsi="Baskerville Old Face"/>
          <w:sz w:val="26"/>
        </w:rPr>
      </w:pPr>
      <w:r>
        <w:rPr>
          <w:rFonts w:ascii="Baskerville Old Face" w:hAnsi="Baskerville Old Face"/>
          <w:sz w:val="26"/>
        </w:rPr>
        <w:t>Dr. A</w:t>
      </w:r>
      <w:r>
        <w:rPr>
          <w:rFonts w:hint="default" w:ascii="Baskerville Old Face" w:hAnsi="Baskerville Old Face"/>
          <w:sz w:val="26"/>
          <w:lang w:val="en-US"/>
        </w:rPr>
        <w:t>kinruwa</w:t>
      </w:r>
      <w:r>
        <w:rPr>
          <w:rFonts w:ascii="Baskerville Old Face" w:hAnsi="Baskerville Old Face"/>
          <w:sz w:val="26"/>
        </w:rPr>
        <w:t xml:space="preserve">, </w:t>
      </w:r>
      <w:r>
        <w:rPr>
          <w:rFonts w:hint="default" w:ascii="Baskerville Old Face" w:hAnsi="Baskerville Old Face"/>
          <w:sz w:val="26"/>
          <w:lang w:val="en-US"/>
        </w:rPr>
        <w:t>T</w:t>
      </w:r>
      <w:r>
        <w:rPr>
          <w:rFonts w:ascii="Baskerville Old Face" w:hAnsi="Baskerville Old Face"/>
          <w:sz w:val="26"/>
        </w:rPr>
        <w:t xml:space="preserve">. </w:t>
      </w:r>
      <w:r>
        <w:rPr>
          <w:rFonts w:hint="default" w:ascii="Baskerville Old Face" w:hAnsi="Baskerville Old Face"/>
          <w:sz w:val="26"/>
          <w:lang w:val="en-US"/>
        </w:rPr>
        <w:t>E</w:t>
      </w:r>
      <w:r>
        <w:rPr>
          <w:rFonts w:ascii="Baskerville Old Face" w:hAnsi="Baskerville Old Face"/>
          <w:sz w:val="26"/>
        </w:rPr>
        <w:t xml:space="preserve">. </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Member</w:t>
      </w:r>
    </w:p>
    <w:p w14:paraId="7F91F9BD">
      <w:pPr>
        <w:pStyle w:val="249"/>
        <w:rPr>
          <w:rFonts w:hint="default" w:ascii="Baskerville Old Face" w:hAnsi="Baskerville Old Face"/>
          <w:sz w:val="26"/>
          <w:lang w:val="en-US"/>
        </w:rPr>
      </w:pPr>
      <w:r>
        <w:rPr>
          <w:rFonts w:ascii="Baskerville Old Face" w:hAnsi="Baskerville Old Face"/>
          <w:sz w:val="26"/>
        </w:rPr>
        <w:t xml:space="preserve">Dr. </w:t>
      </w:r>
      <w:r>
        <w:rPr>
          <w:rFonts w:hint="default" w:ascii="Baskerville Old Face" w:hAnsi="Baskerville Old Face"/>
          <w:sz w:val="26"/>
          <w:lang w:val="en-US"/>
        </w:rPr>
        <w:t>Abere</w:t>
      </w:r>
      <w:r>
        <w:rPr>
          <w:rFonts w:ascii="Baskerville Old Face" w:hAnsi="Baskerville Old Face"/>
          <w:sz w:val="26"/>
        </w:rPr>
        <w:t xml:space="preserve">, </w:t>
      </w:r>
      <w:r>
        <w:rPr>
          <w:rFonts w:hint="default" w:ascii="Baskerville Old Face" w:hAnsi="Baskerville Old Face"/>
          <w:sz w:val="26"/>
          <w:lang w:val="en-US"/>
        </w:rPr>
        <w:t>S</w:t>
      </w:r>
      <w:r>
        <w:rPr>
          <w:rFonts w:ascii="Baskerville Old Face" w:hAnsi="Baskerville Old Face"/>
          <w:sz w:val="26"/>
        </w:rPr>
        <w:t xml:space="preserve">. </w:t>
      </w:r>
      <w:r>
        <w:rPr>
          <w:rFonts w:hint="default" w:ascii="Baskerville Old Face" w:hAnsi="Baskerville Old Face"/>
          <w:sz w:val="26"/>
          <w:lang w:val="en-US"/>
        </w:rPr>
        <w:t>S</w:t>
      </w:r>
      <w:r>
        <w:rPr>
          <w:rFonts w:ascii="Baskerville Old Face" w:hAnsi="Baskerville Old Face"/>
          <w:sz w:val="26"/>
        </w:rPr>
        <w:t xml:space="preserve">. </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hint="default" w:ascii="Baskerville Old Face" w:hAnsi="Baskerville Old Face"/>
          <w:sz w:val="26"/>
          <w:lang w:val="en-US"/>
        </w:rPr>
        <w:t>Business Manager</w:t>
      </w:r>
    </w:p>
    <w:p w14:paraId="1E26B43C">
      <w:pPr>
        <w:pStyle w:val="249"/>
        <w:rPr>
          <w:rFonts w:ascii="Baskerville Old Face" w:hAnsi="Baskerville Old Face"/>
          <w:sz w:val="26"/>
        </w:rPr>
      </w:pPr>
      <w:r>
        <w:rPr>
          <w:rFonts w:hint="default" w:ascii="Baskerville Old Face" w:hAnsi="Baskerville Old Face"/>
          <w:sz w:val="26"/>
          <w:lang w:val="en-US"/>
        </w:rPr>
        <w:t>D</w:t>
      </w:r>
      <w:r>
        <w:rPr>
          <w:rFonts w:ascii="Baskerville Old Face" w:hAnsi="Baskerville Old Face"/>
          <w:sz w:val="26"/>
        </w:rPr>
        <w:t>r.</w:t>
      </w:r>
      <w:r>
        <w:rPr>
          <w:rFonts w:hint="default" w:ascii="Baskerville Old Face" w:hAnsi="Baskerville Old Face"/>
          <w:sz w:val="26"/>
          <w:lang w:val="en-US"/>
        </w:rPr>
        <w:t xml:space="preserve"> Okougheme</w:t>
      </w:r>
      <w:r>
        <w:rPr>
          <w:rFonts w:ascii="Baskerville Old Face" w:hAnsi="Baskerville Old Face"/>
          <w:sz w:val="26"/>
        </w:rPr>
        <w:t xml:space="preserve">, </w:t>
      </w:r>
      <w:r>
        <w:rPr>
          <w:rFonts w:hint="default" w:ascii="Baskerville Old Face" w:hAnsi="Baskerville Old Face"/>
          <w:sz w:val="26"/>
          <w:lang w:val="en-US"/>
        </w:rPr>
        <w:t xml:space="preserve">S. </w:t>
      </w:r>
      <w:r>
        <w:rPr>
          <w:rFonts w:ascii="Baskerville Old Face" w:hAnsi="Baskerville Old Face"/>
          <w:sz w:val="26"/>
        </w:rPr>
        <w:t>A.</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Member</w:t>
      </w:r>
    </w:p>
    <w:p w14:paraId="736DA97E">
      <w:pPr>
        <w:pStyle w:val="249"/>
        <w:rPr>
          <w:rFonts w:ascii="Baskerville Old Face" w:hAnsi="Baskerville Old Face"/>
          <w:sz w:val="26"/>
        </w:rPr>
      </w:pPr>
      <w:r>
        <w:rPr>
          <w:rFonts w:hint="default" w:ascii="Baskerville Old Face" w:hAnsi="Baskerville Old Face"/>
          <w:sz w:val="26"/>
          <w:lang w:val="en-US"/>
        </w:rPr>
        <w:t>D</w:t>
      </w:r>
      <w:r>
        <w:rPr>
          <w:rFonts w:ascii="Baskerville Old Face" w:hAnsi="Baskerville Old Face"/>
          <w:sz w:val="26"/>
        </w:rPr>
        <w:t>r.</w:t>
      </w:r>
      <w:r>
        <w:rPr>
          <w:rFonts w:hint="default" w:ascii="Baskerville Old Face" w:hAnsi="Baskerville Old Face"/>
          <w:sz w:val="26"/>
          <w:lang w:val="en-US"/>
        </w:rPr>
        <w:t xml:space="preserve"> Aniga</w:t>
      </w:r>
      <w:r>
        <w:rPr>
          <w:rFonts w:ascii="Baskerville Old Face" w:hAnsi="Baskerville Old Face"/>
          <w:sz w:val="26"/>
        </w:rPr>
        <w:t xml:space="preserve">, </w:t>
      </w:r>
      <w:r>
        <w:rPr>
          <w:rFonts w:hint="default" w:ascii="Baskerville Old Face" w:hAnsi="Baskerville Old Face"/>
          <w:sz w:val="26"/>
          <w:lang w:val="en-US"/>
        </w:rPr>
        <w:t>U</w:t>
      </w:r>
      <w:bookmarkStart w:id="0" w:name="_GoBack"/>
      <w:bookmarkEnd w:id="0"/>
      <w:r>
        <w:rPr>
          <w:rFonts w:ascii="Baskerville Old Face" w:hAnsi="Baskerville Old Face"/>
          <w:sz w:val="26"/>
        </w:rPr>
        <w:t>.</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hint="default" w:ascii="Baskerville Old Face" w:hAnsi="Baskerville Old Face"/>
          <w:sz w:val="26"/>
          <w:lang w:val="en-US"/>
        </w:rPr>
        <w:tab/>
      </w:r>
      <w:r>
        <w:rPr>
          <w:rFonts w:hint="default" w:ascii="Baskerville Old Face" w:hAnsi="Baskerville Old Face"/>
          <w:sz w:val="26"/>
          <w:lang w:val="en-US"/>
        </w:rPr>
        <w:tab/>
      </w:r>
      <w:r>
        <w:rPr>
          <w:rFonts w:ascii="Baskerville Old Face" w:hAnsi="Baskerville Old Face"/>
          <w:sz w:val="26"/>
        </w:rPr>
        <w:t>Member</w:t>
      </w:r>
    </w:p>
    <w:p w14:paraId="7D2A27B5">
      <w:pPr>
        <w:pStyle w:val="249"/>
        <w:rPr>
          <w:rFonts w:ascii="Baskerville Old Face" w:hAnsi="Baskerville Old Face"/>
          <w:sz w:val="26"/>
        </w:rPr>
      </w:pPr>
      <w:r>
        <w:rPr>
          <w:rFonts w:hint="default" w:ascii="Baskerville Old Face" w:hAnsi="Baskerville Old Face"/>
          <w:sz w:val="26"/>
          <w:lang w:val="en-US"/>
        </w:rPr>
        <w:t>M</w:t>
      </w:r>
      <w:r>
        <w:rPr>
          <w:rFonts w:ascii="Baskerville Old Face" w:hAnsi="Baskerville Old Face"/>
          <w:sz w:val="26"/>
        </w:rPr>
        <w:t>r.</w:t>
      </w:r>
      <w:r>
        <w:rPr>
          <w:rFonts w:hint="default" w:ascii="Baskerville Old Face" w:hAnsi="Baskerville Old Face"/>
          <w:sz w:val="26"/>
          <w:lang w:val="en-US"/>
        </w:rPr>
        <w:t xml:space="preserve"> Ogunseye</w:t>
      </w:r>
      <w:r>
        <w:rPr>
          <w:rFonts w:ascii="Baskerville Old Face" w:hAnsi="Baskerville Old Face"/>
          <w:sz w:val="26"/>
        </w:rPr>
        <w:t xml:space="preserve">, </w:t>
      </w:r>
      <w:r>
        <w:rPr>
          <w:rFonts w:hint="default" w:ascii="Baskerville Old Face" w:hAnsi="Baskerville Old Face"/>
          <w:sz w:val="26"/>
          <w:lang w:val="en-US"/>
        </w:rPr>
        <w:t>I. I</w:t>
      </w:r>
      <w:r>
        <w:rPr>
          <w:rFonts w:ascii="Baskerville Old Face" w:hAnsi="Baskerville Old Face"/>
          <w:sz w:val="26"/>
        </w:rPr>
        <w:t>.</w:t>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hint="default" w:ascii="Baskerville Old Face" w:hAnsi="Baskerville Old Face"/>
          <w:sz w:val="26"/>
          <w:lang w:val="en-US"/>
        </w:rPr>
        <w:tab/>
      </w:r>
      <w:r>
        <w:rPr>
          <w:rFonts w:ascii="Baskerville Old Face" w:hAnsi="Baskerville Old Face"/>
          <w:sz w:val="26"/>
        </w:rPr>
        <w:t>Member</w:t>
      </w:r>
    </w:p>
    <w:p w14:paraId="265E26FC">
      <w:pPr>
        <w:pStyle w:val="249"/>
        <w:rPr>
          <w:rFonts w:ascii="Baskerville Old Face" w:hAnsi="Baskerville Old Face"/>
          <w:sz w:val="26"/>
        </w:rPr>
      </w:pPr>
      <w:r>
        <w:rPr>
          <w:rFonts w:hint="default" w:ascii="Baskerville Old Face" w:hAnsi="Baskerville Old Face"/>
          <w:sz w:val="26"/>
          <w:lang w:val="en-US"/>
        </w:rPr>
        <w:t>Mrs</w:t>
      </w:r>
      <w:r>
        <w:rPr>
          <w:rFonts w:ascii="Baskerville Old Face" w:hAnsi="Baskerville Old Face"/>
          <w:sz w:val="26"/>
        </w:rPr>
        <w:t>.</w:t>
      </w:r>
      <w:r>
        <w:rPr>
          <w:rFonts w:hint="default" w:ascii="Baskerville Old Face" w:hAnsi="Baskerville Old Face"/>
          <w:sz w:val="26"/>
          <w:lang w:val="en-US"/>
        </w:rPr>
        <w:t xml:space="preserve"> Olowolafe</w:t>
      </w:r>
      <w:r>
        <w:rPr>
          <w:rFonts w:ascii="Baskerville Old Face" w:hAnsi="Baskerville Old Face"/>
          <w:sz w:val="26"/>
        </w:rPr>
        <w:t xml:space="preserve">, </w:t>
      </w:r>
      <w:r>
        <w:rPr>
          <w:rFonts w:hint="default" w:ascii="Baskerville Old Face" w:hAnsi="Baskerville Old Face"/>
          <w:sz w:val="26"/>
          <w:lang w:val="en-US"/>
        </w:rPr>
        <w:t>T.</w:t>
      </w:r>
      <w:r>
        <w:rPr>
          <w:rFonts w:hint="default" w:ascii="Baskerville Old Face" w:hAnsi="Baskerville Old Face"/>
          <w:sz w:val="26"/>
          <w:lang w:val="en-US"/>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ab/>
      </w:r>
      <w:r>
        <w:rPr>
          <w:rFonts w:ascii="Baskerville Old Face" w:hAnsi="Baskerville Old Face"/>
          <w:sz w:val="26"/>
        </w:rPr>
        <w:t>Member</w:t>
      </w:r>
    </w:p>
    <w:p w14:paraId="4DDD1CEA">
      <w:pPr>
        <w:pStyle w:val="249"/>
        <w:rPr>
          <w:rFonts w:hint="default" w:ascii="Baskerville Old Face" w:hAnsi="Baskerville Old Face"/>
          <w:sz w:val="26"/>
          <w:lang w:val="en-US"/>
        </w:rPr>
      </w:pPr>
      <w:r>
        <w:rPr>
          <w:rFonts w:hint="default" w:ascii="Baskerville Old Face" w:hAnsi="Baskerville Old Face"/>
          <w:sz w:val="26"/>
          <w:lang w:val="en-US"/>
        </w:rPr>
        <w:t xml:space="preserve">Reverend Aderibigbe, T.A. </w:t>
      </w:r>
      <w:r>
        <w:rPr>
          <w:rFonts w:hint="default" w:ascii="Baskerville Old Face" w:hAnsi="Baskerville Old Face"/>
          <w:sz w:val="26"/>
          <w:lang w:val="en-US"/>
        </w:rPr>
        <w:tab/>
      </w:r>
      <w:r>
        <w:rPr>
          <w:rFonts w:hint="default" w:ascii="Baskerville Old Face" w:hAnsi="Baskerville Old Face"/>
          <w:sz w:val="26"/>
          <w:lang w:val="en-US"/>
        </w:rPr>
        <w:tab/>
      </w:r>
      <w:r>
        <w:rPr>
          <w:rFonts w:hint="default" w:ascii="Baskerville Old Face" w:hAnsi="Baskerville Old Face"/>
          <w:sz w:val="26"/>
          <w:lang w:val="en-US"/>
        </w:rPr>
        <w:tab/>
      </w:r>
      <w:r>
        <w:rPr>
          <w:rFonts w:hint="default" w:ascii="Baskerville Old Face" w:hAnsi="Baskerville Old Face"/>
          <w:sz w:val="26"/>
          <w:lang w:val="en-US"/>
        </w:rPr>
        <w:t>Secretary/Business Manager</w:t>
      </w:r>
    </w:p>
    <w:p w14:paraId="1F51974F">
      <w:pPr>
        <w:pStyle w:val="249"/>
        <w:jc w:val="both"/>
        <w:rPr>
          <w:rFonts w:ascii="Baskerville Old Face" w:hAnsi="Baskerville Old Face"/>
          <w:b/>
          <w:sz w:val="30"/>
        </w:rPr>
      </w:pPr>
    </w:p>
    <w:p w14:paraId="36AB22E9">
      <w:pPr>
        <w:pStyle w:val="249"/>
        <w:jc w:val="both"/>
        <w:rPr>
          <w:rFonts w:ascii="Baskerville Old Face" w:hAnsi="Baskerville Old Face"/>
          <w:b/>
          <w:sz w:val="24"/>
          <w:szCs w:val="24"/>
        </w:rPr>
      </w:pPr>
      <w:r>
        <w:rPr>
          <w:rFonts w:ascii="Baskerville Old Face" w:hAnsi="Baskerville Old Face"/>
          <w:b/>
          <w:sz w:val="24"/>
          <w:szCs w:val="24"/>
        </w:rPr>
        <w:t>EDITORIAL ADVISERS</w:t>
      </w:r>
    </w:p>
    <w:p w14:paraId="5E671FAE">
      <w:pPr>
        <w:pStyle w:val="249"/>
        <w:ind w:left="2880" w:hanging="2880"/>
        <w:rPr>
          <w:rFonts w:ascii="Baskerville Old Face" w:hAnsi="Baskerville Old Face"/>
          <w:sz w:val="26"/>
        </w:rPr>
      </w:pPr>
      <w:r>
        <w:rPr>
          <w:rFonts w:ascii="Baskerville Old Face" w:hAnsi="Baskerville Old Face"/>
          <w:sz w:val="26"/>
        </w:rPr>
        <w:t>Prof.</w:t>
      </w:r>
      <w:r>
        <w:rPr>
          <w:rFonts w:hint="default" w:ascii="Baskerville Old Face" w:hAnsi="Baskerville Old Face"/>
          <w:sz w:val="26"/>
          <w:lang w:val="en-US"/>
        </w:rPr>
        <w:t>Popoola, B.O.</w:t>
      </w:r>
      <w:r>
        <w:rPr>
          <w:rFonts w:ascii="Baskerville Old Face" w:hAnsi="Baskerville Old Face"/>
          <w:sz w:val="26"/>
        </w:rPr>
        <w:t xml:space="preserve"> </w:t>
      </w:r>
      <w:r>
        <w:rPr>
          <w:rFonts w:ascii="Baskerville Old Face" w:hAnsi="Baskerville Old Face"/>
          <w:sz w:val="26"/>
        </w:rPr>
        <w:tab/>
      </w:r>
      <w:r>
        <w:rPr>
          <w:rFonts w:hint="default" w:ascii="Baskerville Old Face" w:hAnsi="Baskerville Old Face"/>
          <w:sz w:val="26"/>
          <w:lang w:val="en-US"/>
        </w:rPr>
        <w:t>Faculty</w:t>
      </w:r>
      <w:r>
        <w:rPr>
          <w:rFonts w:ascii="Baskerville Old Face" w:hAnsi="Baskerville Old Face"/>
          <w:i w:val="0"/>
          <w:iCs/>
          <w:sz w:val="26"/>
        </w:rPr>
        <w:t xml:space="preserve"> of </w:t>
      </w:r>
      <w:r>
        <w:rPr>
          <w:rFonts w:hint="default" w:ascii="Baskerville Old Face" w:hAnsi="Baskerville Old Face"/>
          <w:i w:val="0"/>
          <w:iCs/>
          <w:sz w:val="26"/>
          <w:lang w:val="en-US"/>
        </w:rPr>
        <w:t>Communication and Media Studies</w:t>
      </w:r>
      <w:r>
        <w:rPr>
          <w:rFonts w:ascii="Baskerville Old Face" w:hAnsi="Baskerville Old Face"/>
          <w:i w:val="0"/>
          <w:iCs/>
          <w:sz w:val="26"/>
        </w:rPr>
        <w:t>, Ajayi Crowther University, Oyo, Oyo, Nigeria</w:t>
      </w:r>
      <w:r>
        <w:rPr>
          <w:rFonts w:ascii="Baskerville Old Face" w:hAnsi="Baskerville Old Face"/>
          <w:i/>
          <w:sz w:val="26"/>
        </w:rPr>
        <w:t xml:space="preserve"> </w:t>
      </w:r>
    </w:p>
    <w:p w14:paraId="35374AA7">
      <w:pPr>
        <w:pStyle w:val="249"/>
        <w:ind w:left="2880" w:hanging="2880"/>
        <w:rPr>
          <w:rFonts w:ascii="Baskerville Old Face" w:hAnsi="Baskerville Old Face"/>
          <w:i w:val="0"/>
          <w:iCs/>
          <w:sz w:val="26"/>
        </w:rPr>
      </w:pPr>
      <w:r>
        <w:rPr>
          <w:rFonts w:ascii="Baskerville Old Face" w:hAnsi="Baskerville Old Face"/>
          <w:sz w:val="26"/>
        </w:rPr>
        <w:t xml:space="preserve">Prof. </w:t>
      </w:r>
      <w:r>
        <w:rPr>
          <w:rFonts w:hint="default" w:ascii="Baskerville Old Face" w:hAnsi="Baskerville Old Face"/>
          <w:sz w:val="26"/>
          <w:lang w:val="en-US"/>
        </w:rPr>
        <w:t>Ehwarieme, W.</w:t>
      </w:r>
      <w:r>
        <w:rPr>
          <w:rFonts w:ascii="Baskerville Old Face" w:hAnsi="Baskerville Old Face"/>
          <w:sz w:val="26"/>
        </w:rPr>
        <w:tab/>
      </w:r>
      <w:r>
        <w:rPr>
          <w:rFonts w:ascii="Baskerville Old Face" w:hAnsi="Baskerville Old Face"/>
          <w:i w:val="0"/>
          <w:iCs/>
          <w:sz w:val="26"/>
        </w:rPr>
        <w:t xml:space="preserve">Department of </w:t>
      </w:r>
      <w:r>
        <w:rPr>
          <w:rFonts w:hint="default" w:ascii="Baskerville Old Face" w:hAnsi="Baskerville Old Face"/>
          <w:i w:val="0"/>
          <w:iCs/>
          <w:sz w:val="26"/>
          <w:lang w:val="en-US"/>
        </w:rPr>
        <w:t>Political Science</w:t>
      </w:r>
      <w:r>
        <w:rPr>
          <w:rFonts w:ascii="Baskerville Old Face" w:hAnsi="Baskerville Old Face"/>
          <w:i w:val="0"/>
          <w:iCs/>
          <w:sz w:val="26"/>
        </w:rPr>
        <w:t>, Ajayi Crowther University, Oyo, Oyo, Nigeria</w:t>
      </w:r>
    </w:p>
    <w:p w14:paraId="62FAB744">
      <w:pPr>
        <w:pStyle w:val="249"/>
        <w:ind w:left="2880" w:hanging="2880"/>
        <w:rPr>
          <w:rFonts w:ascii="Baskerville Old Face" w:hAnsi="Baskerville Old Face"/>
          <w:sz w:val="26"/>
        </w:rPr>
      </w:pPr>
      <w:r>
        <w:rPr>
          <w:rFonts w:ascii="Baskerville Old Face" w:hAnsi="Baskerville Old Face"/>
          <w:sz w:val="26"/>
        </w:rPr>
        <w:t xml:space="preserve">Prof. Oloyede </w:t>
      </w:r>
      <w:r>
        <w:rPr>
          <w:rFonts w:ascii="Baskerville Old Face" w:hAnsi="Baskerville Old Face"/>
          <w:sz w:val="26"/>
        </w:rPr>
        <w:tab/>
      </w:r>
      <w:r>
        <w:rPr>
          <w:rFonts w:ascii="Baskerville Old Face" w:hAnsi="Baskerville Old Face"/>
          <w:i w:val="0"/>
          <w:iCs/>
          <w:sz w:val="26"/>
        </w:rPr>
        <w:t>Department of Mass Communication, Redeemers, University, Ede, Ousn State, Nigeria</w:t>
      </w:r>
    </w:p>
    <w:p w14:paraId="47558BD6">
      <w:pPr>
        <w:pStyle w:val="249"/>
        <w:rPr>
          <w:rFonts w:ascii="Baskerville Old Face" w:hAnsi="Baskerville Old Face"/>
          <w:i/>
          <w:sz w:val="26"/>
        </w:rPr>
      </w:pPr>
      <w:r>
        <w:rPr>
          <w:rFonts w:ascii="Baskerville Old Face" w:hAnsi="Baskerville Old Face"/>
          <w:sz w:val="26"/>
        </w:rPr>
        <w:t>Prof. Bello</w:t>
      </w:r>
      <w:r>
        <w:rPr>
          <w:rFonts w:hint="default" w:ascii="Baskerville Old Face" w:hAnsi="Baskerville Old Face"/>
          <w:sz w:val="26"/>
          <w:lang w:val="en-US"/>
        </w:rPr>
        <w:t>, R. A.</w:t>
      </w:r>
      <w:r>
        <w:rPr>
          <w:rFonts w:ascii="Baskerville Old Face" w:hAnsi="Baskerville Old Face"/>
          <w:sz w:val="26"/>
        </w:rPr>
        <w:tab/>
      </w:r>
      <w:r>
        <w:rPr>
          <w:rFonts w:ascii="Baskerville Old Face" w:hAnsi="Baskerville Old Face"/>
          <w:sz w:val="26"/>
        </w:rPr>
        <w:tab/>
      </w:r>
      <w:r>
        <w:rPr>
          <w:rFonts w:ascii="Baskerville Old Face" w:hAnsi="Baskerville Old Face"/>
          <w:i w:val="0"/>
          <w:iCs/>
          <w:sz w:val="26"/>
        </w:rPr>
        <w:t>Department of Economics, University of Ilorin, Nigeria</w:t>
      </w:r>
    </w:p>
    <w:p w14:paraId="37E26C4E">
      <w:pPr>
        <w:pStyle w:val="249"/>
        <w:ind w:left="2880" w:hanging="2880"/>
        <w:rPr>
          <w:rFonts w:ascii="Baskerville Old Face" w:hAnsi="Baskerville Old Face"/>
          <w:sz w:val="26"/>
        </w:rPr>
      </w:pPr>
      <w:r>
        <w:rPr>
          <w:rFonts w:ascii="Baskerville Old Face" w:hAnsi="Baskerville Old Face"/>
          <w:sz w:val="26"/>
        </w:rPr>
        <w:t>Prof. Ashaolu</w:t>
      </w:r>
      <w:r>
        <w:rPr>
          <w:rFonts w:ascii="Baskerville Old Face" w:hAnsi="Baskerville Old Face"/>
          <w:sz w:val="26"/>
        </w:rPr>
        <w:tab/>
      </w:r>
      <w:r>
        <w:rPr>
          <w:rFonts w:ascii="Baskerville Old Face" w:hAnsi="Baskerville Old Face"/>
          <w:i w:val="0"/>
          <w:iCs/>
          <w:sz w:val="26"/>
        </w:rPr>
        <w:t>Department of Management and Accounting, O.A.U, Nigeria</w:t>
      </w:r>
    </w:p>
    <w:p w14:paraId="0461C4D5">
      <w:pPr>
        <w:pStyle w:val="249"/>
        <w:rPr>
          <w:rFonts w:ascii="Baskerville Old Face" w:hAnsi="Baskerville Old Face"/>
          <w:sz w:val="26"/>
        </w:rPr>
      </w:pPr>
      <w:r>
        <w:rPr>
          <w:rFonts w:hint="default" w:ascii="Baskerville Old Face" w:hAnsi="Baskerville Old Face"/>
          <w:sz w:val="26"/>
          <w:lang w:val="en-US"/>
        </w:rPr>
        <w:t>Prof</w:t>
      </w:r>
      <w:r>
        <w:rPr>
          <w:rFonts w:ascii="Baskerville Old Face" w:hAnsi="Baskerville Old Face"/>
          <w:sz w:val="26"/>
        </w:rPr>
        <w:t>. Adewuyi</w:t>
      </w:r>
      <w:r>
        <w:rPr>
          <w:rFonts w:hint="default" w:ascii="Baskerville Old Face" w:hAnsi="Baskerville Old Face"/>
          <w:sz w:val="26"/>
          <w:lang w:val="en-US"/>
        </w:rPr>
        <w:t>,</w:t>
      </w:r>
      <w:r>
        <w:rPr>
          <w:rFonts w:ascii="Baskerville Old Face" w:hAnsi="Baskerville Old Face"/>
          <w:sz w:val="26"/>
        </w:rPr>
        <w:t xml:space="preserve"> </w:t>
      </w:r>
      <w:r>
        <w:rPr>
          <w:rFonts w:hint="default" w:ascii="Baskerville Old Face" w:hAnsi="Baskerville Old Face"/>
          <w:sz w:val="26"/>
          <w:lang w:val="en-US"/>
        </w:rPr>
        <w:t>A. U.</w:t>
      </w:r>
      <w:r>
        <w:rPr>
          <w:rFonts w:ascii="Baskerville Old Face" w:hAnsi="Baskerville Old Face"/>
          <w:sz w:val="26"/>
        </w:rPr>
        <w:tab/>
      </w:r>
      <w:r>
        <w:rPr>
          <w:rFonts w:ascii="Baskerville Old Face" w:hAnsi="Baskerville Old Face"/>
          <w:i w:val="0"/>
          <w:iCs/>
          <w:sz w:val="26"/>
        </w:rPr>
        <w:t>Department of Economics, University of Ibadan, Nigeria</w:t>
      </w:r>
    </w:p>
    <w:p w14:paraId="35C8C059">
      <w:pPr>
        <w:pStyle w:val="249"/>
        <w:ind w:left="2880" w:hanging="2880"/>
        <w:rPr>
          <w:rFonts w:ascii="Baskerville Old Face" w:hAnsi="Baskerville Old Face"/>
          <w:i w:val="0"/>
          <w:iCs/>
          <w:sz w:val="26"/>
        </w:rPr>
      </w:pPr>
      <w:r>
        <w:rPr>
          <w:rFonts w:hint="default" w:ascii="Baskerville Old Face" w:hAnsi="Baskerville Old Face"/>
          <w:sz w:val="26"/>
          <w:lang w:val="en-US"/>
        </w:rPr>
        <w:t>Prof</w:t>
      </w:r>
      <w:r>
        <w:rPr>
          <w:rFonts w:ascii="Baskerville Old Face" w:hAnsi="Baskerville Old Face"/>
          <w:sz w:val="26"/>
        </w:rPr>
        <w:t>. Salawu</w:t>
      </w:r>
      <w:r>
        <w:rPr>
          <w:rFonts w:hint="default" w:ascii="Baskerville Old Face" w:hAnsi="Baskerville Old Face"/>
          <w:sz w:val="26"/>
          <w:lang w:val="en-US"/>
        </w:rPr>
        <w:t>, R. O.</w:t>
      </w:r>
      <w:r>
        <w:rPr>
          <w:rFonts w:ascii="Baskerville Old Face" w:hAnsi="Baskerville Old Face"/>
          <w:sz w:val="26"/>
        </w:rPr>
        <w:t xml:space="preserve">    </w:t>
      </w:r>
      <w:r>
        <w:rPr>
          <w:rFonts w:ascii="Baskerville Old Face" w:hAnsi="Baskerville Old Face"/>
          <w:sz w:val="26"/>
        </w:rPr>
        <w:tab/>
      </w:r>
      <w:r>
        <w:rPr>
          <w:rFonts w:ascii="Baskerville Old Face" w:hAnsi="Baskerville Old Face"/>
          <w:i w:val="0"/>
          <w:iCs/>
          <w:sz w:val="26"/>
        </w:rPr>
        <w:t>Department of Management and Accounting, O.A.U., Nigeria</w:t>
      </w:r>
    </w:p>
    <w:p w14:paraId="57CC588C">
      <w:pPr>
        <w:pStyle w:val="249"/>
        <w:ind w:left="2880" w:hanging="2880"/>
        <w:rPr>
          <w:rFonts w:ascii="Baskerville Old Face" w:hAnsi="Baskerville Old Face"/>
          <w:i w:val="0"/>
          <w:iCs/>
          <w:sz w:val="26"/>
        </w:rPr>
      </w:pPr>
      <w:r>
        <w:rPr>
          <w:rFonts w:hint="default" w:ascii="Baskerville Old Face" w:hAnsi="Baskerville Old Face"/>
          <w:sz w:val="26"/>
          <w:lang w:val="en-US"/>
        </w:rPr>
        <w:t>Prof</w:t>
      </w:r>
      <w:r>
        <w:rPr>
          <w:rFonts w:ascii="Baskerville Old Face" w:hAnsi="Baskerville Old Face"/>
          <w:sz w:val="26"/>
        </w:rPr>
        <w:t xml:space="preserve">. </w:t>
      </w:r>
      <w:r>
        <w:rPr>
          <w:rFonts w:hint="default" w:ascii="Baskerville Old Face" w:hAnsi="Baskerville Old Face"/>
          <w:sz w:val="26"/>
          <w:lang w:val="en-US"/>
        </w:rPr>
        <w:t>Isumona, V. A.</w:t>
      </w:r>
      <w:r>
        <w:rPr>
          <w:rFonts w:ascii="Baskerville Old Face" w:hAnsi="Baskerville Old Face"/>
          <w:sz w:val="26"/>
        </w:rPr>
        <w:t xml:space="preserve">    </w:t>
      </w:r>
      <w:r>
        <w:rPr>
          <w:rFonts w:ascii="Baskerville Old Face" w:hAnsi="Baskerville Old Face"/>
          <w:sz w:val="26"/>
        </w:rPr>
        <w:tab/>
      </w:r>
      <w:r>
        <w:rPr>
          <w:rFonts w:ascii="Baskerville Old Face" w:hAnsi="Baskerville Old Face"/>
          <w:i w:val="0"/>
          <w:iCs/>
          <w:sz w:val="26"/>
        </w:rPr>
        <w:t xml:space="preserve">Department of </w:t>
      </w:r>
      <w:r>
        <w:rPr>
          <w:rFonts w:hint="default" w:ascii="Baskerville Old Face" w:hAnsi="Baskerville Old Face"/>
          <w:i w:val="0"/>
          <w:iCs/>
          <w:sz w:val="26"/>
          <w:lang w:val="en-US"/>
        </w:rPr>
        <w:t>Political Science</w:t>
      </w:r>
      <w:r>
        <w:rPr>
          <w:rFonts w:ascii="Baskerville Old Face" w:hAnsi="Baskerville Old Face"/>
          <w:i w:val="0"/>
          <w:iCs/>
          <w:sz w:val="26"/>
        </w:rPr>
        <w:t>, U</w:t>
      </w:r>
      <w:r>
        <w:rPr>
          <w:rFonts w:hint="default" w:ascii="Baskerville Old Face" w:hAnsi="Baskerville Old Face"/>
          <w:i w:val="0"/>
          <w:iCs/>
          <w:sz w:val="26"/>
          <w:lang w:val="en-US"/>
        </w:rPr>
        <w:t>niversity of Ibadan</w:t>
      </w:r>
      <w:r>
        <w:rPr>
          <w:rFonts w:ascii="Baskerville Old Face" w:hAnsi="Baskerville Old Face"/>
          <w:i w:val="0"/>
          <w:iCs/>
          <w:sz w:val="26"/>
        </w:rPr>
        <w:t>,</w:t>
      </w:r>
      <w:r>
        <w:rPr>
          <w:rFonts w:hint="default" w:ascii="Baskerville Old Face" w:hAnsi="Baskerville Old Face"/>
          <w:i w:val="0"/>
          <w:iCs/>
          <w:sz w:val="26"/>
          <w:lang w:val="en-US"/>
        </w:rPr>
        <w:t xml:space="preserve"> Ibadan,</w:t>
      </w:r>
      <w:r>
        <w:rPr>
          <w:rFonts w:ascii="Baskerville Old Face" w:hAnsi="Baskerville Old Face"/>
          <w:i w:val="0"/>
          <w:iCs/>
          <w:sz w:val="26"/>
        </w:rPr>
        <w:t xml:space="preserve"> Nigeria</w:t>
      </w:r>
    </w:p>
    <w:p w14:paraId="7187ED2C">
      <w:pPr>
        <w:pStyle w:val="249"/>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AIMS AND SCOPE</w:t>
      </w:r>
    </w:p>
    <w:p w14:paraId="06A29ED5">
      <w:pPr>
        <w:pStyle w:val="249"/>
        <w:bidi w:val="0"/>
        <w:jc w:val="both"/>
        <w:rPr>
          <w:rFonts w:ascii="Baskerville Old Face" w:hAnsi="Baskerville Old Face"/>
          <w:szCs w:val="24"/>
        </w:rPr>
      </w:pPr>
      <w:r>
        <w:rPr>
          <w:rFonts w:hint="default" w:ascii="Times New Roman" w:hAnsi="Times New Roman" w:cs="Times New Roman"/>
          <w:sz w:val="24"/>
          <w:szCs w:val="24"/>
        </w:rPr>
        <w:t>ACU Journal of Social and Management Sciences (AJSAMS) is a high quality blind peer- reviewed research journal that is published by the Faculty of Social and Management Sciences, Ajayi Crowther University, Oyo, Nigeria. AJSAMS provides a platform for researchers, academics, professionals, practitioners and students to impart and share knowledge in the form of high quality empirical and theoretical research papers, case studies, literature reviews and book reviews. The ultimate aim of the journal is to encourage researchers to continuously expand the frontier of knowledge.</w:t>
      </w:r>
    </w:p>
    <w:p w14:paraId="214E6833">
      <w:pPr>
        <w:pStyle w:val="249"/>
        <w:bidi w:val="0"/>
        <w:jc w:val="both"/>
        <w:rPr>
          <w:b/>
          <w:bCs/>
        </w:rPr>
      </w:pPr>
    </w:p>
    <w:p w14:paraId="27B40FF2">
      <w:pPr>
        <w:pStyle w:val="249"/>
        <w:bidi w:val="0"/>
        <w:jc w:val="both"/>
      </w:pPr>
      <w:r>
        <w:rPr>
          <w:b/>
          <w:bCs/>
        </w:rPr>
        <w:t>CORRESPONDENCE</w:t>
      </w:r>
    </w:p>
    <w:p w14:paraId="41D48417">
      <w:pPr>
        <w:pStyle w:val="249"/>
        <w:bidi w:val="0"/>
        <w:jc w:val="both"/>
      </w:pPr>
      <w:r>
        <w:t>Correspondence regarding the journal and articles are to be directed to either The Chairman Editorial Board or the Secretary, ACU Journal of Social and Management Sciences, Faculty of Social and Management Sciences, Ajayi Crowther University, Oyo, Oyo State, Nigeria</w:t>
      </w:r>
    </w:p>
    <w:p w14:paraId="2881D716">
      <w:pPr>
        <w:pStyle w:val="249"/>
        <w:bidi w:val="0"/>
        <w:jc w:val="both"/>
        <w:rPr>
          <w:b/>
          <w:bCs/>
        </w:rPr>
      </w:pPr>
    </w:p>
    <w:p w14:paraId="10DC43A5">
      <w:pPr>
        <w:pStyle w:val="249"/>
        <w:bidi w:val="0"/>
        <w:jc w:val="both"/>
      </w:pPr>
      <w:r>
        <w:rPr>
          <w:b/>
          <w:bCs/>
        </w:rPr>
        <w:t>NOTE TO CONTRIBUTORS</w:t>
      </w:r>
    </w:p>
    <w:p w14:paraId="6D1BC9E2">
      <w:pPr>
        <w:pStyle w:val="249"/>
        <w:bidi w:val="0"/>
        <w:jc w:val="both"/>
      </w:pPr>
      <w:r>
        <w:t>Information on manuscript submission is provided on the last and inside back cover of the journal</w:t>
      </w:r>
    </w:p>
    <w:p w14:paraId="636127C8">
      <w:r>
        <w:t>© Ajayi Crowther University, Oyo, Oyo State, Nigeria</w:t>
      </w:r>
      <w:r>
        <w:tab/>
      </w:r>
      <w:r>
        <w:tab/>
      </w:r>
      <w:r>
        <w:tab/>
      </w:r>
      <w:r>
        <w:rPr>
          <w:rFonts w:ascii="Times New Roman" w:hAnsi="Times New Roman" w:cs="Times New Roman"/>
          <w:b/>
          <w:sz w:val="24"/>
          <w:szCs w:val="24"/>
        </w:rPr>
        <w:t>ISS</w:t>
      </w:r>
      <w:r>
        <w:rPr>
          <w:rFonts w:hint="default" w:ascii="Times New Roman" w:hAnsi="Times New Roman" w:cs="Times New Roman"/>
          <w:b/>
          <w:sz w:val="24"/>
          <w:szCs w:val="24"/>
          <w:lang w:val="en-US"/>
        </w:rPr>
        <w:t>N</w:t>
      </w: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2488-8907</w:t>
      </w:r>
    </w:p>
    <w:sectPr>
      <w:pgSz w:w="11906" w:h="16838"/>
      <w:pgMar w:top="1220" w:right="1800" w:bottom="1098"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Arial Special G1">
    <w:altName w:val="Arial"/>
    <w:panose1 w:val="00000000000000000000"/>
    <w:charset w:val="02"/>
    <w:family w:val="swiss"/>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Baskerville Old Face">
    <w:panose1 w:val="02020602080505020303"/>
    <w:charset w:val="00"/>
    <w:family w:val="roman"/>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C276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783DBA"/>
    <w:rsid w:val="11CF53A6"/>
    <w:rsid w:val="2ACE6CC8"/>
    <w:rsid w:val="327E6664"/>
    <w:rsid w:val="4A3E26E9"/>
    <w:rsid w:val="5F7C2760"/>
    <w:rsid w:val="63CA2346"/>
    <w:rsid w:val="66BE68C6"/>
    <w:rsid w:val="756503D3"/>
    <w:rsid w:val="7D65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qFormat/>
    <w:uiPriority w:val="0"/>
    <w:pPr>
      <w:keepNext/>
      <w:keepLines/>
      <w:spacing w:before="240" w:after="0" w:line="276" w:lineRule="auto"/>
      <w:jc w:val="center"/>
      <w:outlineLvl w:val="0"/>
    </w:pPr>
    <w:rPr>
      <w:rFonts w:ascii="Times New Roman" w:hAnsi="Times New Roman" w:eastAsiaTheme="majorEastAsia" w:cstheme="majorBidi"/>
      <w:b/>
      <w:color w:val="000000" w:themeColor="text1"/>
      <w:sz w:val="32"/>
      <w:szCs w:val="32"/>
      <w14:textFill>
        <w14:solidFill>
          <w14:schemeClr w14:val="tx1"/>
        </w14:solidFill>
      </w14:textFill>
    </w:rPr>
  </w:style>
  <w:style w:type="paragraph" w:styleId="3">
    <w:name w:val="heading 2"/>
    <w:basedOn w:val="1"/>
    <w:semiHidden/>
    <w:unhideWhenUsed/>
    <w:qFormat/>
    <w:uiPriority w:val="0"/>
    <w:pPr>
      <w:widowControl w:val="0"/>
      <w:autoSpaceDE w:val="0"/>
      <w:autoSpaceDN w:val="0"/>
      <w:spacing w:after="0" w:line="240" w:lineRule="auto"/>
      <w:jc w:val="left"/>
      <w:outlineLvl w:val="1"/>
    </w:pPr>
    <w:rPr>
      <w:rFonts w:ascii="Times New Roman" w:hAnsi="Times New Roman" w:eastAsia="Times New Roman" w:cs="Times New Roman"/>
      <w:b/>
      <w:bCs/>
      <w:color w:val="000000" w:themeColor="text1"/>
      <w:sz w:val="24"/>
      <w:szCs w:val="24"/>
      <w14:textFill>
        <w14:solidFill>
          <w14:schemeClr w14:val="tx1"/>
        </w14:solidFill>
      </w14:textFill>
    </w:rPr>
  </w:style>
  <w:style w:type="paragraph" w:styleId="4">
    <w:name w:val="heading 3"/>
    <w:basedOn w:val="1"/>
    <w:next w:val="1"/>
    <w:semiHidden/>
    <w:unhideWhenUsed/>
    <w:qFormat/>
    <w:uiPriority w:val="0"/>
    <w:pPr>
      <w:keepNext/>
      <w:keepLines/>
      <w:spacing w:before="260" w:after="260" w:line="416" w:lineRule="auto"/>
      <w:outlineLvl w:val="2"/>
    </w:pPr>
    <w:rPr>
      <w:rFonts w:ascii="Times New Roman" w:hAnsi="Times New Roman" w:eastAsia="Calibri" w:cs="SimSun"/>
      <w:bCs/>
      <w:sz w:val="24"/>
      <w:szCs w:val="32"/>
      <w:lang w:val="en-GB" w:eastAsia="en-US"/>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No Spacing"/>
    <w:qFormat/>
    <w:uiPriority w:val="1"/>
    <w:pPr>
      <w:spacing w:after="0" w:line="240" w:lineRule="auto"/>
    </w:pPr>
    <w:rPr>
      <w:rFonts w:ascii="Times New Roman" w:hAnsi="Times New Roman" w:eastAsiaTheme="minorEastAsia"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332</Words>
  <Characters>1938</Characters>
  <Lines>0</Lines>
  <Paragraphs>0</Paragraphs>
  <TotalTime>4</TotalTime>
  <ScaleCrop>false</ScaleCrop>
  <LinksUpToDate>false</LinksUpToDate>
  <CharactersWithSpaces>2290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2025-03-13T14:17:00Z</dcterms:created>
  <dc:creator>GloryCrown</dc:creator>
  <cp:lastModifiedBy>GloryCrown</cp:lastModifiedBy>
  <dcterms:modified xsi:type="dcterms:W3CDTF">2025-03-13T15:43:21Z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2CFB6E0347B741B98F1AEDF17755602F_11</vt:lpwstr>
  </property>
</Properties>
</file>